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7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6"/>
        <w:gridCol w:w="5252"/>
      </w:tblGrid>
      <w:tr w:rsidR="009E242F" w:rsidTr="009E242F">
        <w:trPr>
          <w:trHeight w:val="286"/>
        </w:trPr>
        <w:tc>
          <w:tcPr>
            <w:tcW w:w="5126" w:type="dxa"/>
          </w:tcPr>
          <w:p w:rsidR="009E242F" w:rsidRPr="009E242F" w:rsidRDefault="009E242F" w:rsidP="009E242F">
            <w:pPr>
              <w:jc w:val="center"/>
              <w:rPr>
                <w:rFonts w:ascii="Times New Roman" w:hAnsi="Times New Roman" w:cs="Times New Roman"/>
                <w:sz w:val="24"/>
                <w:szCs w:val="24"/>
              </w:rPr>
            </w:pPr>
            <w:r w:rsidRPr="00910CFC">
              <w:rPr>
                <w:rFonts w:ascii="Times New Roman" w:hAnsi="Times New Roman" w:cs="Times New Roman"/>
                <w:sz w:val="24"/>
                <w:szCs w:val="24"/>
              </w:rPr>
              <w:t>ĐẠI HỌC THÁI NGUYÊN</w:t>
            </w:r>
          </w:p>
        </w:tc>
        <w:tc>
          <w:tcPr>
            <w:tcW w:w="5252" w:type="dxa"/>
          </w:tcPr>
          <w:p w:rsidR="009E242F" w:rsidRDefault="009E242F" w:rsidP="009E242F">
            <w:pPr>
              <w:jc w:val="center"/>
              <w:rPr>
                <w:rFonts w:ascii="Times New Roman" w:hAnsi="Times New Roman" w:cs="Times New Roman"/>
                <w:b/>
                <w:sz w:val="24"/>
                <w:szCs w:val="24"/>
              </w:rPr>
            </w:pPr>
            <w:r w:rsidRPr="00910CFC">
              <w:rPr>
                <w:rFonts w:ascii="Times New Roman" w:hAnsi="Times New Roman" w:cs="Times New Roman"/>
                <w:b/>
                <w:sz w:val="24"/>
                <w:szCs w:val="24"/>
              </w:rPr>
              <w:t>CỘNG HOÀ XÃ HỘI CHỦ NGHĨA VIỆT NAM</w:t>
            </w:r>
          </w:p>
        </w:tc>
      </w:tr>
      <w:tr w:rsidR="009E242F" w:rsidTr="009E242F">
        <w:trPr>
          <w:trHeight w:val="893"/>
        </w:trPr>
        <w:tc>
          <w:tcPr>
            <w:tcW w:w="5126" w:type="dxa"/>
          </w:tcPr>
          <w:p w:rsidR="009E242F" w:rsidRPr="00414157" w:rsidRDefault="009E242F" w:rsidP="009E242F">
            <w:pPr>
              <w:jc w:val="center"/>
              <w:rPr>
                <w:rFonts w:ascii="Times New Roman" w:hAnsi="Times New Roman" w:cs="Times New Roman"/>
                <w:b/>
                <w:sz w:val="24"/>
                <w:szCs w:val="24"/>
              </w:rPr>
            </w:pPr>
            <w:r w:rsidRPr="00414157">
              <w:rPr>
                <w:rFonts w:ascii="Times New Roman" w:hAnsi="Times New Roman" w:cs="Times New Roman"/>
                <w:b/>
                <w:sz w:val="24"/>
                <w:szCs w:val="24"/>
              </w:rPr>
              <w:t>TRƯỜNG ĐẠI HỌC KINH TẾ &amp; QTKD</w:t>
            </w:r>
          </w:p>
          <w:p w:rsidR="009E242F" w:rsidRDefault="009E242F" w:rsidP="003E1326">
            <w:pPr>
              <w:jc w:val="center"/>
              <w:rPr>
                <w:rFonts w:ascii="Times New Roman" w:hAnsi="Times New Roman" w:cs="Times New Roman"/>
                <w:b/>
                <w:sz w:val="24"/>
                <w:szCs w:val="24"/>
              </w:rPr>
            </w:pPr>
            <w:r w:rsidRPr="00910CF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096A077" wp14:editId="0D96D19F">
                      <wp:simplePos x="0" y="0"/>
                      <wp:positionH relativeFrom="column">
                        <wp:posOffset>867532</wp:posOffset>
                      </wp:positionH>
                      <wp:positionV relativeFrom="paragraph">
                        <wp:posOffset>40640</wp:posOffset>
                      </wp:positionV>
                      <wp:extent cx="14274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pt,3.2pt" to="180.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8+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fPSUz6C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"/>
                  </w:pict>
                </mc:Fallback>
              </mc:AlternateContent>
            </w:r>
          </w:p>
        </w:tc>
        <w:tc>
          <w:tcPr>
            <w:tcW w:w="5252" w:type="dxa"/>
          </w:tcPr>
          <w:p w:rsidR="009E242F" w:rsidRPr="00910CFC" w:rsidRDefault="009E242F" w:rsidP="009E242F">
            <w:pPr>
              <w:tabs>
                <w:tab w:val="left" w:pos="930"/>
                <w:tab w:val="center" w:pos="2694"/>
              </w:tabs>
              <w:jc w:val="center"/>
              <w:rPr>
                <w:rFonts w:ascii="Times New Roman" w:hAnsi="Times New Roman" w:cs="Times New Roman"/>
                <w:sz w:val="26"/>
                <w:szCs w:val="24"/>
              </w:rPr>
            </w:pPr>
            <w:r w:rsidRPr="00910CFC">
              <w:rPr>
                <w:rFonts w:ascii="Times New Roman" w:hAnsi="Times New Roman" w:cs="Times New Roman"/>
                <w:b/>
                <w:sz w:val="26"/>
                <w:szCs w:val="24"/>
              </w:rPr>
              <w:t>Độc lập - Tự do - Hạnh phúc</w:t>
            </w:r>
          </w:p>
          <w:p w:rsidR="009E242F" w:rsidRDefault="009E242F" w:rsidP="003E1326">
            <w:pPr>
              <w:jc w:val="center"/>
              <w:rPr>
                <w:rFonts w:ascii="Times New Roman" w:hAnsi="Times New Roman" w:cs="Times New Roman"/>
                <w:b/>
                <w:sz w:val="24"/>
                <w:szCs w:val="24"/>
              </w:rPr>
            </w:pPr>
            <w:r w:rsidRPr="00910CF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DF472D0" wp14:editId="55E57C4A">
                      <wp:simplePos x="0" y="0"/>
                      <wp:positionH relativeFrom="column">
                        <wp:posOffset>608896</wp:posOffset>
                      </wp:positionH>
                      <wp:positionV relativeFrom="paragraph">
                        <wp:posOffset>-10795</wp:posOffset>
                      </wp:positionV>
                      <wp:extent cx="19913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85pt" to="20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3YHAIAADYEAAAOAAAAZHJzL2Uyb0RvYy54bWysU8GO2jAQvVfqP1i+Q0gWK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"/>
                  </w:pict>
                </mc:Fallback>
              </mc:AlternateContent>
            </w:r>
          </w:p>
        </w:tc>
      </w:tr>
    </w:tbl>
    <w:p w:rsidR="009E242F" w:rsidRPr="00910CFC" w:rsidRDefault="009E242F" w:rsidP="003E1326">
      <w:pPr>
        <w:spacing w:after="0" w:line="240" w:lineRule="auto"/>
        <w:jc w:val="center"/>
        <w:rPr>
          <w:rFonts w:ascii="Times New Roman" w:hAnsi="Times New Roman" w:cs="Times New Roman"/>
          <w:b/>
          <w:sz w:val="24"/>
          <w:szCs w:val="24"/>
        </w:rPr>
      </w:pPr>
    </w:p>
    <w:p w:rsidR="00CB1791" w:rsidRPr="00641B05" w:rsidRDefault="00CB1791" w:rsidP="006F2B07">
      <w:pPr>
        <w:spacing w:after="0" w:line="240" w:lineRule="auto"/>
        <w:jc w:val="center"/>
        <w:rPr>
          <w:rFonts w:ascii="Times New Roman" w:hAnsi="Times New Roman" w:cs="Times New Roman"/>
          <w:b/>
          <w:sz w:val="28"/>
          <w:szCs w:val="28"/>
        </w:rPr>
      </w:pPr>
      <w:r w:rsidRPr="00641B05">
        <w:rPr>
          <w:rFonts w:ascii="Times New Roman" w:hAnsi="Times New Roman" w:cs="Times New Roman"/>
          <w:b/>
          <w:sz w:val="28"/>
          <w:szCs w:val="28"/>
        </w:rPr>
        <w:t>QUY ĐỊNH</w:t>
      </w:r>
    </w:p>
    <w:p w:rsidR="00272A86" w:rsidRPr="00641B05" w:rsidRDefault="00CB1791" w:rsidP="006F2B07">
      <w:pPr>
        <w:tabs>
          <w:tab w:val="left" w:pos="630"/>
          <w:tab w:val="left" w:pos="720"/>
        </w:tabs>
        <w:spacing w:after="0" w:line="240" w:lineRule="auto"/>
        <w:jc w:val="center"/>
        <w:rPr>
          <w:rFonts w:ascii="Times New Roman" w:hAnsi="Times New Roman" w:cs="Times New Roman"/>
          <w:b/>
          <w:sz w:val="28"/>
          <w:szCs w:val="28"/>
        </w:rPr>
      </w:pPr>
      <w:r w:rsidRPr="00641B05">
        <w:rPr>
          <w:rFonts w:ascii="Times New Roman" w:hAnsi="Times New Roman" w:cs="Times New Roman"/>
          <w:b/>
          <w:sz w:val="28"/>
          <w:szCs w:val="28"/>
        </w:rPr>
        <w:t xml:space="preserve">Về rà soát, hệ thống hóa văn bản quản lý nội bộ </w:t>
      </w:r>
    </w:p>
    <w:p w:rsidR="00CB1791" w:rsidRPr="00641B05" w:rsidRDefault="00824E8D" w:rsidP="006F2B07">
      <w:pPr>
        <w:tabs>
          <w:tab w:val="left" w:pos="630"/>
          <w:tab w:val="left" w:pos="720"/>
        </w:tabs>
        <w:spacing w:after="0" w:line="240" w:lineRule="auto"/>
        <w:jc w:val="center"/>
        <w:rPr>
          <w:rFonts w:ascii="Times New Roman" w:hAnsi="Times New Roman" w:cs="Times New Roman"/>
          <w:b/>
          <w:sz w:val="28"/>
          <w:szCs w:val="28"/>
        </w:rPr>
      </w:pPr>
      <w:r w:rsidRPr="00641B05">
        <w:rPr>
          <w:rFonts w:ascii="Times New Roman" w:hAnsi="Times New Roman" w:cs="Times New Roman"/>
          <w:b/>
          <w:sz w:val="28"/>
          <w:szCs w:val="28"/>
        </w:rPr>
        <w:t>của</w:t>
      </w:r>
      <w:r w:rsidR="00CB1791" w:rsidRPr="00641B05">
        <w:rPr>
          <w:rFonts w:ascii="Times New Roman" w:hAnsi="Times New Roman" w:cs="Times New Roman"/>
          <w:b/>
          <w:sz w:val="28"/>
          <w:szCs w:val="28"/>
        </w:rPr>
        <w:t xml:space="preserve"> </w:t>
      </w:r>
      <w:r w:rsidR="0044209C" w:rsidRPr="00641B05">
        <w:rPr>
          <w:rFonts w:ascii="Times New Roman" w:hAnsi="Times New Roman" w:cs="Times New Roman"/>
          <w:b/>
          <w:sz w:val="28"/>
          <w:szCs w:val="28"/>
        </w:rPr>
        <w:t>Trường Đại học Kinh tế và Quản trị Kinh doanh</w:t>
      </w:r>
    </w:p>
    <w:p w:rsidR="00CB1791" w:rsidRPr="00B629DC" w:rsidRDefault="00CB1791" w:rsidP="006F2B07">
      <w:pPr>
        <w:tabs>
          <w:tab w:val="left" w:pos="630"/>
          <w:tab w:val="left" w:pos="720"/>
        </w:tabs>
        <w:spacing w:after="0" w:line="240" w:lineRule="auto"/>
        <w:jc w:val="center"/>
        <w:rPr>
          <w:rFonts w:ascii="Times New Roman" w:hAnsi="Times New Roman" w:cs="Times New Roman"/>
          <w:b/>
          <w:sz w:val="26"/>
          <w:szCs w:val="28"/>
        </w:rPr>
      </w:pPr>
      <w:r w:rsidRPr="00B629DC">
        <w:rPr>
          <w:rFonts w:ascii="Times New Roman" w:hAnsi="Times New Roman" w:cs="Times New Roman"/>
          <w:i/>
          <w:sz w:val="26"/>
          <w:szCs w:val="28"/>
        </w:rPr>
        <w:t xml:space="preserve">(Ban hành kèm theo Quyết định số </w:t>
      </w:r>
      <w:r w:rsidR="0018568D" w:rsidRPr="00B629DC">
        <w:rPr>
          <w:rFonts w:ascii="Times New Roman" w:hAnsi="Times New Roman" w:cs="Times New Roman"/>
          <w:i/>
          <w:sz w:val="26"/>
          <w:szCs w:val="28"/>
        </w:rPr>
        <w:t>1115</w:t>
      </w:r>
      <w:r w:rsidRPr="00B629DC">
        <w:rPr>
          <w:rFonts w:ascii="Times New Roman" w:hAnsi="Times New Roman" w:cs="Times New Roman"/>
          <w:i/>
          <w:sz w:val="26"/>
          <w:szCs w:val="28"/>
        </w:rPr>
        <w:t>/QĐ-ĐH</w:t>
      </w:r>
      <w:r w:rsidR="0044209C" w:rsidRPr="00B629DC">
        <w:rPr>
          <w:rFonts w:ascii="Times New Roman" w:hAnsi="Times New Roman" w:cs="Times New Roman"/>
          <w:i/>
          <w:sz w:val="26"/>
          <w:szCs w:val="28"/>
        </w:rPr>
        <w:t>KT &amp; QTKD - TTPC</w:t>
      </w:r>
      <w:r w:rsidRPr="00B629DC">
        <w:rPr>
          <w:rFonts w:ascii="Times New Roman" w:hAnsi="Times New Roman" w:cs="Times New Roman"/>
          <w:i/>
          <w:sz w:val="26"/>
          <w:szCs w:val="28"/>
        </w:rPr>
        <w:t xml:space="preserve"> ngày </w:t>
      </w:r>
      <w:r w:rsidR="0018568D" w:rsidRPr="00B629DC">
        <w:rPr>
          <w:rFonts w:ascii="Times New Roman" w:hAnsi="Times New Roman" w:cs="Times New Roman"/>
          <w:i/>
          <w:sz w:val="26"/>
          <w:szCs w:val="28"/>
        </w:rPr>
        <w:t>29</w:t>
      </w:r>
      <w:r w:rsidRPr="00B629DC">
        <w:rPr>
          <w:rFonts w:ascii="Times New Roman" w:hAnsi="Times New Roman" w:cs="Times New Roman"/>
          <w:i/>
          <w:sz w:val="26"/>
          <w:szCs w:val="28"/>
        </w:rPr>
        <w:t xml:space="preserve"> tháng </w:t>
      </w:r>
      <w:r w:rsidR="0018568D" w:rsidRPr="00B629DC">
        <w:rPr>
          <w:rFonts w:ascii="Times New Roman" w:hAnsi="Times New Roman" w:cs="Times New Roman"/>
          <w:i/>
          <w:sz w:val="26"/>
          <w:szCs w:val="28"/>
        </w:rPr>
        <w:t>10</w:t>
      </w:r>
      <w:r w:rsidRPr="00B629DC">
        <w:rPr>
          <w:rFonts w:ascii="Times New Roman" w:hAnsi="Times New Roman" w:cs="Times New Roman"/>
          <w:i/>
          <w:sz w:val="26"/>
          <w:szCs w:val="28"/>
        </w:rPr>
        <w:t xml:space="preserve"> năm 201</w:t>
      </w:r>
      <w:r w:rsidR="0044209C" w:rsidRPr="00B629DC">
        <w:rPr>
          <w:rFonts w:ascii="Times New Roman" w:hAnsi="Times New Roman" w:cs="Times New Roman"/>
          <w:i/>
          <w:sz w:val="26"/>
          <w:szCs w:val="28"/>
        </w:rPr>
        <w:t>8</w:t>
      </w:r>
      <w:r w:rsidRPr="00B629DC">
        <w:rPr>
          <w:rFonts w:ascii="Times New Roman" w:hAnsi="Times New Roman" w:cs="Times New Roman"/>
          <w:i/>
          <w:sz w:val="26"/>
          <w:szCs w:val="28"/>
        </w:rPr>
        <w:t xml:space="preserve"> của </w:t>
      </w:r>
      <w:r w:rsidR="0044209C" w:rsidRPr="00B629DC">
        <w:rPr>
          <w:rFonts w:ascii="Times New Roman" w:hAnsi="Times New Roman" w:cs="Times New Roman"/>
          <w:i/>
          <w:sz w:val="26"/>
          <w:szCs w:val="28"/>
        </w:rPr>
        <w:t>Hiệu trưởng Trường Đại học Kinh tế và Quản trị Kinh doanh</w:t>
      </w:r>
      <w:r w:rsidRPr="00B629DC">
        <w:rPr>
          <w:rFonts w:ascii="Times New Roman" w:hAnsi="Times New Roman" w:cs="Times New Roman"/>
          <w:i/>
          <w:sz w:val="26"/>
          <w:szCs w:val="28"/>
        </w:rPr>
        <w:t>)</w:t>
      </w:r>
    </w:p>
    <w:p w:rsidR="006F2B07" w:rsidRDefault="006F2B07" w:rsidP="00BB06B0">
      <w:pPr>
        <w:spacing w:after="0" w:line="360" w:lineRule="auto"/>
        <w:jc w:val="center"/>
        <w:rPr>
          <w:rFonts w:ascii="Times New Roman" w:hAnsi="Times New Roman" w:cs="Times New Roman"/>
          <w:b/>
          <w:bCs/>
          <w:sz w:val="26"/>
          <w:szCs w:val="26"/>
        </w:rPr>
      </w:pPr>
    </w:p>
    <w:p w:rsidR="00CB1791" w:rsidRPr="00797BBC" w:rsidRDefault="00CB1791" w:rsidP="00BB06B0">
      <w:pPr>
        <w:spacing w:after="0" w:line="360" w:lineRule="auto"/>
        <w:jc w:val="center"/>
        <w:rPr>
          <w:rFonts w:ascii="Times New Roman" w:hAnsi="Times New Roman" w:cs="Times New Roman"/>
          <w:b/>
          <w:bCs/>
          <w:sz w:val="26"/>
          <w:szCs w:val="26"/>
        </w:rPr>
      </w:pPr>
      <w:r w:rsidRPr="00797BBC">
        <w:rPr>
          <w:rFonts w:ascii="Times New Roman" w:hAnsi="Times New Roman" w:cs="Times New Roman"/>
          <w:b/>
          <w:bCs/>
          <w:sz w:val="26"/>
          <w:szCs w:val="26"/>
        </w:rPr>
        <w:t>Chương I</w:t>
      </w:r>
    </w:p>
    <w:p w:rsidR="00CB1791" w:rsidRPr="00797BBC" w:rsidRDefault="00CB1791" w:rsidP="00727FCA">
      <w:pPr>
        <w:spacing w:after="0" w:line="360" w:lineRule="auto"/>
        <w:jc w:val="center"/>
        <w:rPr>
          <w:rFonts w:ascii="Times New Roman" w:hAnsi="Times New Roman" w:cs="Times New Roman"/>
          <w:b/>
          <w:bCs/>
          <w:sz w:val="26"/>
          <w:szCs w:val="26"/>
        </w:rPr>
      </w:pPr>
      <w:r w:rsidRPr="00797BBC">
        <w:rPr>
          <w:rFonts w:ascii="Times New Roman" w:hAnsi="Times New Roman" w:cs="Times New Roman"/>
          <w:b/>
          <w:bCs/>
          <w:sz w:val="26"/>
          <w:szCs w:val="26"/>
        </w:rPr>
        <w:t>QUY ĐỊNH CHUNG</w:t>
      </w:r>
    </w:p>
    <w:p w:rsidR="00CB1791" w:rsidRPr="00797BBC" w:rsidRDefault="00CB1791" w:rsidP="004B0BB1">
      <w:pPr>
        <w:shd w:val="clear" w:color="auto" w:fill="FFFFFF"/>
        <w:spacing w:after="0" w:line="348" w:lineRule="auto"/>
        <w:ind w:firstLine="720"/>
        <w:jc w:val="both"/>
        <w:rPr>
          <w:rFonts w:ascii="Times New Roman" w:hAnsi="Times New Roman" w:cs="Times New Roman"/>
          <w:b/>
          <w:sz w:val="26"/>
          <w:szCs w:val="26"/>
        </w:rPr>
      </w:pPr>
      <w:r w:rsidRPr="00797BBC">
        <w:rPr>
          <w:rFonts w:ascii="Times New Roman" w:hAnsi="Times New Roman" w:cs="Times New Roman"/>
          <w:b/>
          <w:sz w:val="26"/>
          <w:szCs w:val="26"/>
        </w:rPr>
        <w:t>Điều 1. Phạm vi điều chỉnh và đối tượng áp dụng</w:t>
      </w:r>
    </w:p>
    <w:p w:rsidR="00CB1791" w:rsidRPr="00797BBC" w:rsidRDefault="000713DF"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1. </w:t>
      </w:r>
      <w:r w:rsidR="00CB1791" w:rsidRPr="00797BBC">
        <w:rPr>
          <w:rFonts w:ascii="Times New Roman" w:hAnsi="Times New Roman" w:cs="Times New Roman"/>
          <w:sz w:val="26"/>
          <w:szCs w:val="26"/>
        </w:rPr>
        <w:t xml:space="preserve">Văn bản này quy định về rà soát, hệ thống hóa văn bản quản lý nội bộ </w:t>
      </w:r>
      <w:r w:rsidR="005152ED" w:rsidRPr="00797BBC">
        <w:rPr>
          <w:rFonts w:ascii="Times New Roman" w:hAnsi="Times New Roman" w:cs="Times New Roman"/>
          <w:sz w:val="26"/>
          <w:szCs w:val="26"/>
        </w:rPr>
        <w:t xml:space="preserve">(viết tắt là </w:t>
      </w:r>
      <w:r w:rsidR="00CB1791" w:rsidRPr="00797BBC">
        <w:rPr>
          <w:rFonts w:ascii="Times New Roman" w:hAnsi="Times New Roman" w:cs="Times New Roman"/>
          <w:sz w:val="26"/>
          <w:szCs w:val="26"/>
        </w:rPr>
        <w:t>VBQLNB</w:t>
      </w:r>
      <w:r w:rsidR="005152ED" w:rsidRPr="00797BBC">
        <w:rPr>
          <w:rFonts w:ascii="Times New Roman" w:hAnsi="Times New Roman" w:cs="Times New Roman"/>
          <w:sz w:val="26"/>
          <w:szCs w:val="26"/>
        </w:rPr>
        <w:t>)</w:t>
      </w:r>
      <w:r w:rsidR="00CB1791" w:rsidRPr="00797BBC">
        <w:rPr>
          <w:rFonts w:ascii="Times New Roman" w:hAnsi="Times New Roman" w:cs="Times New Roman"/>
          <w:sz w:val="26"/>
          <w:szCs w:val="26"/>
        </w:rPr>
        <w:t xml:space="preserve"> </w:t>
      </w:r>
      <w:r w:rsidR="00EE46D1" w:rsidRPr="00797BBC">
        <w:rPr>
          <w:rFonts w:ascii="Times New Roman" w:hAnsi="Times New Roman" w:cs="Times New Roman"/>
          <w:sz w:val="26"/>
          <w:szCs w:val="26"/>
        </w:rPr>
        <w:t>của</w:t>
      </w:r>
      <w:r w:rsidR="00CB1791" w:rsidRPr="00797BBC">
        <w:rPr>
          <w:rFonts w:ascii="Times New Roman" w:hAnsi="Times New Roman" w:cs="Times New Roman"/>
          <w:sz w:val="26"/>
          <w:szCs w:val="26"/>
        </w:rPr>
        <w:t xml:space="preserve"> </w:t>
      </w:r>
      <w:r w:rsidR="005152ED" w:rsidRPr="00797BBC">
        <w:rPr>
          <w:rFonts w:ascii="Times New Roman" w:hAnsi="Times New Roman" w:cs="Times New Roman"/>
          <w:sz w:val="26"/>
          <w:szCs w:val="26"/>
        </w:rPr>
        <w:t xml:space="preserve">Trường Đại học Kinh tế và Quản trị Kinh doanh (viết tắt là </w:t>
      </w:r>
      <w:r w:rsidR="00CB1791" w:rsidRPr="00797BBC">
        <w:rPr>
          <w:rFonts w:ascii="Times New Roman" w:hAnsi="Times New Roman" w:cs="Times New Roman"/>
          <w:sz w:val="26"/>
          <w:szCs w:val="26"/>
        </w:rPr>
        <w:t>ĐHKT&amp;QTKD</w:t>
      </w:r>
      <w:r w:rsidR="005152ED" w:rsidRPr="00797BBC">
        <w:rPr>
          <w:rFonts w:ascii="Times New Roman" w:hAnsi="Times New Roman" w:cs="Times New Roman"/>
          <w:sz w:val="26"/>
          <w:szCs w:val="26"/>
        </w:rPr>
        <w:t>)</w:t>
      </w:r>
      <w:r w:rsidR="00CB1791" w:rsidRPr="00797BBC">
        <w:rPr>
          <w:rFonts w:ascii="Times New Roman" w:hAnsi="Times New Roman" w:cs="Times New Roman"/>
          <w:sz w:val="26"/>
          <w:szCs w:val="26"/>
        </w:rPr>
        <w:t>.</w:t>
      </w:r>
    </w:p>
    <w:p w:rsidR="00CB1791" w:rsidRPr="00797BBC" w:rsidRDefault="000713DF"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2. </w:t>
      </w:r>
      <w:r w:rsidR="00CB1791" w:rsidRPr="00797BBC">
        <w:rPr>
          <w:rFonts w:ascii="Times New Roman" w:hAnsi="Times New Roman" w:cs="Times New Roman"/>
          <w:sz w:val="26"/>
          <w:szCs w:val="26"/>
        </w:rPr>
        <w:t>V</w:t>
      </w:r>
      <w:r w:rsidR="00CA306A" w:rsidRPr="00797BBC">
        <w:rPr>
          <w:rFonts w:ascii="Times New Roman" w:hAnsi="Times New Roman" w:cs="Times New Roman"/>
          <w:sz w:val="26"/>
          <w:szCs w:val="26"/>
        </w:rPr>
        <w:t>ăn bản này</w:t>
      </w:r>
      <w:r w:rsidR="00CB1791" w:rsidRPr="00797BBC">
        <w:rPr>
          <w:rFonts w:ascii="Times New Roman" w:hAnsi="Times New Roman" w:cs="Times New Roman"/>
          <w:sz w:val="26"/>
          <w:szCs w:val="26"/>
        </w:rPr>
        <w:t xml:space="preserve"> </w:t>
      </w:r>
      <w:r w:rsidR="00D41843" w:rsidRPr="00797BBC">
        <w:rPr>
          <w:rFonts w:ascii="Times New Roman" w:hAnsi="Times New Roman" w:cs="Times New Roman"/>
          <w:sz w:val="26"/>
          <w:szCs w:val="26"/>
        </w:rPr>
        <w:t>áp dụng đối với các đơn vị trong</w:t>
      </w:r>
      <w:r w:rsidR="00CB1791" w:rsidRPr="00797BBC">
        <w:rPr>
          <w:rFonts w:ascii="Times New Roman" w:hAnsi="Times New Roman" w:cs="Times New Roman"/>
          <w:sz w:val="26"/>
          <w:szCs w:val="26"/>
        </w:rPr>
        <w:t xml:space="preserve"> trường</w:t>
      </w:r>
      <w:r w:rsidR="00D41843" w:rsidRPr="00797BBC">
        <w:rPr>
          <w:rFonts w:ascii="Times New Roman" w:hAnsi="Times New Roman" w:cs="Times New Roman"/>
          <w:sz w:val="26"/>
          <w:szCs w:val="26"/>
        </w:rPr>
        <w:t xml:space="preserve"> ĐHKT&amp;QTKD</w:t>
      </w:r>
      <w:r w:rsidR="005152ED" w:rsidRPr="00797BBC">
        <w:rPr>
          <w:rFonts w:ascii="Times New Roman" w:hAnsi="Times New Roman" w:cs="Times New Roman"/>
          <w:sz w:val="26"/>
          <w:szCs w:val="26"/>
        </w:rPr>
        <w:t>, các cá nhân và tổ chức có liên quan</w:t>
      </w:r>
      <w:r w:rsidR="0078270A" w:rsidRPr="00797BBC">
        <w:rPr>
          <w:rFonts w:ascii="Times New Roman" w:hAnsi="Times New Roman" w:cs="Times New Roman"/>
          <w:sz w:val="26"/>
          <w:szCs w:val="26"/>
        </w:rPr>
        <w:t>, được ban hành dưới hình thức văn bản có tên loại</w:t>
      </w:r>
      <w:r w:rsidR="00D41843" w:rsidRPr="00797BBC">
        <w:rPr>
          <w:rFonts w:ascii="Times New Roman" w:hAnsi="Times New Roman" w:cs="Times New Roman"/>
          <w:sz w:val="26"/>
          <w:szCs w:val="26"/>
        </w:rPr>
        <w:t xml:space="preserve">: </w:t>
      </w:r>
      <w:r w:rsidR="00CB1791" w:rsidRPr="00797BBC">
        <w:rPr>
          <w:rFonts w:ascii="Times New Roman" w:hAnsi="Times New Roman" w:cs="Times New Roman"/>
          <w:sz w:val="26"/>
          <w:szCs w:val="26"/>
        </w:rPr>
        <w:t>Quyết định, Quy chế, Quy định, Quy trình, Nội quy;</w:t>
      </w:r>
    </w:p>
    <w:p w:rsidR="00CB1791" w:rsidRPr="00797BBC" w:rsidRDefault="00CB1791" w:rsidP="004B0BB1">
      <w:pPr>
        <w:shd w:val="clear" w:color="auto" w:fill="FFFFFF"/>
        <w:spacing w:after="0" w:line="348" w:lineRule="auto"/>
        <w:ind w:firstLine="720"/>
        <w:jc w:val="both"/>
        <w:rPr>
          <w:rFonts w:ascii="Times New Roman" w:hAnsi="Times New Roman" w:cs="Times New Roman"/>
          <w:b/>
          <w:sz w:val="26"/>
          <w:szCs w:val="26"/>
        </w:rPr>
      </w:pPr>
      <w:r w:rsidRPr="00797BBC">
        <w:rPr>
          <w:rFonts w:ascii="Times New Roman" w:hAnsi="Times New Roman" w:cs="Times New Roman"/>
          <w:b/>
          <w:sz w:val="26"/>
          <w:szCs w:val="26"/>
        </w:rPr>
        <w:t>Điều 2. Mục đích rà soát, hệ thống hóa văn bản quản lý nội bộ</w:t>
      </w:r>
    </w:p>
    <w:p w:rsidR="00D41843" w:rsidRPr="00797BBC" w:rsidRDefault="00AD3A85"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1. </w:t>
      </w:r>
      <w:r w:rsidR="00D41843" w:rsidRPr="00797BBC">
        <w:rPr>
          <w:rFonts w:ascii="Times New Roman" w:hAnsi="Times New Roman" w:cs="Times New Roman"/>
          <w:sz w:val="26"/>
          <w:szCs w:val="26"/>
        </w:rPr>
        <w:t>Rà soát VBQLNB nhằm phát hiện những quy định trái pháp luật, mâu thuẫn, hết hiệu lực, không còn phù hợp</w:t>
      </w:r>
      <w:r w:rsidR="00A11BD3" w:rsidRPr="00797BBC">
        <w:rPr>
          <w:rFonts w:ascii="Times New Roman" w:hAnsi="Times New Roman" w:cs="Times New Roman"/>
          <w:sz w:val="26"/>
          <w:szCs w:val="26"/>
        </w:rPr>
        <w:t>,</w:t>
      </w:r>
      <w:r w:rsidR="00D41843" w:rsidRPr="00797BBC">
        <w:rPr>
          <w:rFonts w:ascii="Times New Roman" w:hAnsi="Times New Roman" w:cs="Times New Roman"/>
          <w:sz w:val="26"/>
          <w:szCs w:val="26"/>
        </w:rPr>
        <w:t xml:space="preserve"> để kịp thời sửa đổi, bổ sung, thay thế, bãi bỏ, hủy bỏ theo thẩm quyền hoặc kiến nghị với </w:t>
      </w:r>
      <w:r w:rsidR="00D41D53" w:rsidRPr="00797BBC">
        <w:rPr>
          <w:rFonts w:ascii="Times New Roman" w:hAnsi="Times New Roman" w:cs="Times New Roman"/>
          <w:sz w:val="26"/>
          <w:szCs w:val="26"/>
        </w:rPr>
        <w:t>người</w:t>
      </w:r>
      <w:r w:rsidR="00D41843" w:rsidRPr="00797BBC">
        <w:rPr>
          <w:rFonts w:ascii="Times New Roman" w:hAnsi="Times New Roman" w:cs="Times New Roman"/>
          <w:sz w:val="26"/>
          <w:szCs w:val="26"/>
        </w:rPr>
        <w:t xml:space="preserve"> có thẩm quyền đình chỉ việc thi hành, sửa đổi, bổ sung, thay thế, bãi bỏ hoặc hủy bỏ VBQLNB</w:t>
      </w:r>
      <w:r w:rsidR="00D41D53" w:rsidRPr="00797BBC">
        <w:rPr>
          <w:rFonts w:ascii="Times New Roman" w:hAnsi="Times New Roman" w:cs="Times New Roman"/>
          <w:sz w:val="26"/>
          <w:szCs w:val="26"/>
        </w:rPr>
        <w:t>.</w:t>
      </w:r>
    </w:p>
    <w:p w:rsidR="0044209C" w:rsidRPr="00797BBC" w:rsidRDefault="00AD3A85"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2. </w:t>
      </w:r>
      <w:r w:rsidR="0044209C" w:rsidRPr="00797BBC">
        <w:rPr>
          <w:rFonts w:ascii="Times New Roman" w:hAnsi="Times New Roman" w:cs="Times New Roman"/>
          <w:sz w:val="26"/>
          <w:szCs w:val="26"/>
        </w:rPr>
        <w:t xml:space="preserve">Hệ thống hóa VBQLNB nhằm công bố tập hệ thống hóa và các danh mục </w:t>
      </w:r>
      <w:r w:rsidR="0078270A" w:rsidRPr="00797BBC">
        <w:rPr>
          <w:rFonts w:ascii="Times New Roman" w:hAnsi="Times New Roman" w:cs="Times New Roman"/>
          <w:sz w:val="26"/>
          <w:szCs w:val="26"/>
        </w:rPr>
        <w:t>VBQLNB còn hiệu lực</w:t>
      </w:r>
      <w:r w:rsidR="0044209C" w:rsidRPr="00797BBC">
        <w:rPr>
          <w:rFonts w:ascii="Times New Roman" w:hAnsi="Times New Roman" w:cs="Times New Roman"/>
          <w:sz w:val="26"/>
          <w:szCs w:val="26"/>
        </w:rPr>
        <w:t>, giúp công tác xây dụng, áp dụng, thi hành VBQLNB được hiệu quả, thuận tiện, tăng cường tính công khai, minh bạch của hệ thống VBQLNB.</w:t>
      </w:r>
    </w:p>
    <w:p w:rsidR="008A20B0" w:rsidRPr="00797BBC" w:rsidRDefault="008A20B0" w:rsidP="004B0BB1">
      <w:pPr>
        <w:shd w:val="clear" w:color="auto" w:fill="FFFFFF"/>
        <w:spacing w:after="0" w:line="348" w:lineRule="auto"/>
        <w:ind w:firstLine="720"/>
        <w:jc w:val="both"/>
        <w:rPr>
          <w:rFonts w:ascii="Times New Roman" w:hAnsi="Times New Roman" w:cs="Times New Roman"/>
          <w:b/>
          <w:sz w:val="26"/>
          <w:szCs w:val="26"/>
        </w:rPr>
      </w:pPr>
      <w:r w:rsidRPr="00797BBC">
        <w:rPr>
          <w:rFonts w:ascii="Times New Roman" w:hAnsi="Times New Roman" w:cs="Times New Roman"/>
          <w:b/>
          <w:sz w:val="26"/>
          <w:szCs w:val="26"/>
        </w:rPr>
        <w:t xml:space="preserve">Điều </w:t>
      </w:r>
      <w:r w:rsidR="0053661C" w:rsidRPr="00797BBC">
        <w:rPr>
          <w:rFonts w:ascii="Times New Roman" w:hAnsi="Times New Roman" w:cs="Times New Roman"/>
          <w:b/>
          <w:sz w:val="26"/>
          <w:szCs w:val="26"/>
        </w:rPr>
        <w:t>3</w:t>
      </w:r>
      <w:r w:rsidR="00AA169B" w:rsidRPr="00797BBC">
        <w:rPr>
          <w:rFonts w:ascii="Times New Roman" w:hAnsi="Times New Roman" w:cs="Times New Roman"/>
          <w:b/>
          <w:sz w:val="26"/>
          <w:szCs w:val="26"/>
        </w:rPr>
        <w:t>.</w:t>
      </w:r>
      <w:r w:rsidRPr="00797BBC">
        <w:rPr>
          <w:rFonts w:ascii="Times New Roman" w:hAnsi="Times New Roman" w:cs="Times New Roman"/>
          <w:b/>
          <w:sz w:val="26"/>
          <w:szCs w:val="26"/>
        </w:rPr>
        <w:t xml:space="preserve"> Nộ</w:t>
      </w:r>
      <w:r w:rsidR="00A85DEE" w:rsidRPr="00797BBC">
        <w:rPr>
          <w:rFonts w:ascii="Times New Roman" w:hAnsi="Times New Roman" w:cs="Times New Roman"/>
          <w:b/>
          <w:sz w:val="26"/>
          <w:szCs w:val="26"/>
        </w:rPr>
        <w:t xml:space="preserve">i dung rà soát, hệ thống hóa </w:t>
      </w:r>
      <w:r w:rsidRPr="00797BBC">
        <w:rPr>
          <w:rFonts w:ascii="Times New Roman" w:hAnsi="Times New Roman" w:cs="Times New Roman"/>
          <w:b/>
          <w:sz w:val="26"/>
          <w:szCs w:val="26"/>
        </w:rPr>
        <w:t>VBQLNB</w:t>
      </w:r>
    </w:p>
    <w:p w:rsidR="008A20B0" w:rsidRPr="00797BBC" w:rsidRDefault="000713DF"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1. </w:t>
      </w:r>
      <w:r w:rsidR="008A20B0" w:rsidRPr="00797BBC">
        <w:rPr>
          <w:rFonts w:ascii="Times New Roman" w:hAnsi="Times New Roman" w:cs="Times New Roman"/>
          <w:sz w:val="26"/>
          <w:szCs w:val="26"/>
        </w:rPr>
        <w:t xml:space="preserve">Ban hành đúng căn cứ pháp lý. </w:t>
      </w:r>
    </w:p>
    <w:p w:rsidR="008A20B0" w:rsidRPr="00797BBC" w:rsidRDefault="000713DF"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2. </w:t>
      </w:r>
      <w:r w:rsidR="008A20B0" w:rsidRPr="00797BBC">
        <w:rPr>
          <w:rFonts w:ascii="Times New Roman" w:hAnsi="Times New Roman" w:cs="Times New Roman"/>
          <w:sz w:val="26"/>
          <w:szCs w:val="26"/>
        </w:rPr>
        <w:t>Ban hành đúng thẩm quyền về hình thức và thẩm quyền về nội dung</w:t>
      </w:r>
      <w:r w:rsidR="0044209C" w:rsidRPr="00797BBC">
        <w:rPr>
          <w:rFonts w:ascii="Times New Roman" w:hAnsi="Times New Roman" w:cs="Times New Roman"/>
          <w:sz w:val="26"/>
          <w:szCs w:val="26"/>
        </w:rPr>
        <w:t>.</w:t>
      </w:r>
    </w:p>
    <w:p w:rsidR="008A20B0" w:rsidRPr="00797BBC" w:rsidRDefault="000713DF"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3. </w:t>
      </w:r>
      <w:r w:rsidR="008A20B0" w:rsidRPr="00797BBC">
        <w:rPr>
          <w:rFonts w:ascii="Times New Roman" w:hAnsi="Times New Roman" w:cs="Times New Roman"/>
          <w:sz w:val="26"/>
          <w:szCs w:val="26"/>
        </w:rPr>
        <w:t>Nội dung văn bản ban hành phù hợp với quy định của pháp luật</w:t>
      </w:r>
      <w:r w:rsidR="0044209C" w:rsidRPr="00797BBC">
        <w:rPr>
          <w:rFonts w:ascii="Times New Roman" w:hAnsi="Times New Roman" w:cs="Times New Roman"/>
          <w:sz w:val="26"/>
          <w:szCs w:val="26"/>
        </w:rPr>
        <w:t>.</w:t>
      </w:r>
    </w:p>
    <w:p w:rsidR="008A20B0" w:rsidRPr="00797BBC" w:rsidRDefault="000713DF" w:rsidP="00E41583">
      <w:pPr>
        <w:shd w:val="clear" w:color="auto" w:fill="FFFFFF"/>
        <w:tabs>
          <w:tab w:val="left" w:pos="851"/>
          <w:tab w:val="left" w:pos="993"/>
        </w:tabs>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4. </w:t>
      </w:r>
      <w:r w:rsidR="008A20B0" w:rsidRPr="00797BBC">
        <w:rPr>
          <w:rFonts w:ascii="Times New Roman" w:hAnsi="Times New Roman" w:cs="Times New Roman"/>
          <w:sz w:val="26"/>
          <w:szCs w:val="26"/>
        </w:rPr>
        <w:t>Văn bản ban hành đúng trình tự, thủ tục, thể thức và kỹ thuật trình bày theo đúng quy định của pháp luật</w:t>
      </w:r>
      <w:r w:rsidR="0044209C" w:rsidRPr="00797BBC">
        <w:rPr>
          <w:rFonts w:ascii="Times New Roman" w:hAnsi="Times New Roman" w:cs="Times New Roman"/>
          <w:sz w:val="26"/>
          <w:szCs w:val="26"/>
        </w:rPr>
        <w:t>.</w:t>
      </w:r>
    </w:p>
    <w:p w:rsidR="008A20B0" w:rsidRPr="00797BBC" w:rsidRDefault="000713DF"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5. </w:t>
      </w:r>
      <w:r w:rsidR="008A20B0" w:rsidRPr="00797BBC">
        <w:rPr>
          <w:rFonts w:ascii="Times New Roman" w:hAnsi="Times New Roman" w:cs="Times New Roman"/>
          <w:sz w:val="26"/>
          <w:szCs w:val="26"/>
        </w:rPr>
        <w:t>Sự phù hợp về nội dung của văn bản đối với các văn bản mới được ban hành, các văn bản có liên quan và tình hình kinh tế - xã hội của Nhà trường.</w:t>
      </w:r>
    </w:p>
    <w:p w:rsidR="00CB1791" w:rsidRPr="00797BBC" w:rsidRDefault="00CB1791" w:rsidP="004B0BB1">
      <w:pPr>
        <w:shd w:val="clear" w:color="auto" w:fill="FFFFFF"/>
        <w:spacing w:after="0" w:line="348" w:lineRule="auto"/>
        <w:ind w:firstLine="720"/>
        <w:jc w:val="both"/>
        <w:rPr>
          <w:rFonts w:ascii="Times New Roman" w:hAnsi="Times New Roman" w:cs="Times New Roman"/>
          <w:b/>
          <w:spacing w:val="-4"/>
          <w:sz w:val="26"/>
          <w:szCs w:val="26"/>
        </w:rPr>
      </w:pPr>
      <w:r w:rsidRPr="00797BBC">
        <w:rPr>
          <w:rFonts w:ascii="Times New Roman" w:hAnsi="Times New Roman" w:cs="Times New Roman"/>
          <w:b/>
          <w:spacing w:val="-4"/>
          <w:sz w:val="26"/>
          <w:szCs w:val="26"/>
        </w:rPr>
        <w:lastRenderedPageBreak/>
        <w:t xml:space="preserve">Điều </w:t>
      </w:r>
      <w:r w:rsidR="008874E0" w:rsidRPr="00797BBC">
        <w:rPr>
          <w:rFonts w:ascii="Times New Roman" w:hAnsi="Times New Roman" w:cs="Times New Roman"/>
          <w:b/>
          <w:spacing w:val="-4"/>
          <w:sz w:val="26"/>
          <w:szCs w:val="26"/>
        </w:rPr>
        <w:t>4</w:t>
      </w:r>
      <w:r w:rsidRPr="00797BBC">
        <w:rPr>
          <w:rFonts w:ascii="Times New Roman" w:hAnsi="Times New Roman" w:cs="Times New Roman"/>
          <w:b/>
          <w:spacing w:val="-4"/>
          <w:sz w:val="26"/>
          <w:szCs w:val="26"/>
        </w:rPr>
        <w:t>. Nguồn văn bản để rà s</w:t>
      </w:r>
      <w:r w:rsidR="00342811" w:rsidRPr="00797BBC">
        <w:rPr>
          <w:rFonts w:ascii="Times New Roman" w:hAnsi="Times New Roman" w:cs="Times New Roman"/>
          <w:b/>
          <w:spacing w:val="-4"/>
          <w:sz w:val="26"/>
          <w:szCs w:val="26"/>
        </w:rPr>
        <w:t>oát</w:t>
      </w:r>
      <w:r w:rsidR="00A85DEE" w:rsidRPr="00797BBC">
        <w:rPr>
          <w:rFonts w:ascii="Times New Roman" w:hAnsi="Times New Roman" w:cs="Times New Roman"/>
          <w:b/>
          <w:spacing w:val="-4"/>
          <w:sz w:val="26"/>
          <w:szCs w:val="26"/>
        </w:rPr>
        <w:t>, hệ thống hóa VBQLNB</w:t>
      </w:r>
    </w:p>
    <w:p w:rsidR="00CB1791" w:rsidRPr="00797BBC" w:rsidRDefault="00581A07" w:rsidP="004B0BB1">
      <w:pPr>
        <w:shd w:val="clear" w:color="auto" w:fill="FFFFFF"/>
        <w:spacing w:after="0" w:line="348" w:lineRule="auto"/>
        <w:jc w:val="both"/>
        <w:rPr>
          <w:rFonts w:ascii="Times New Roman" w:hAnsi="Times New Roman" w:cs="Times New Roman"/>
          <w:spacing w:val="-4"/>
          <w:sz w:val="26"/>
          <w:szCs w:val="26"/>
        </w:rPr>
      </w:pPr>
      <w:r w:rsidRPr="00797BBC">
        <w:rPr>
          <w:rFonts w:ascii="Times New Roman" w:hAnsi="Times New Roman" w:cs="Times New Roman"/>
          <w:spacing w:val="-4"/>
          <w:sz w:val="26"/>
          <w:szCs w:val="26"/>
        </w:rPr>
        <w:t xml:space="preserve"> </w:t>
      </w:r>
      <w:r w:rsidR="00B61569" w:rsidRPr="00797BBC">
        <w:rPr>
          <w:rFonts w:ascii="Times New Roman" w:hAnsi="Times New Roman" w:cs="Times New Roman"/>
          <w:spacing w:val="-4"/>
          <w:sz w:val="26"/>
          <w:szCs w:val="26"/>
        </w:rPr>
        <w:tab/>
      </w:r>
      <w:r w:rsidR="00CB1791" w:rsidRPr="00797BBC">
        <w:rPr>
          <w:rFonts w:ascii="Times New Roman" w:hAnsi="Times New Roman" w:cs="Times New Roman"/>
          <w:spacing w:val="-4"/>
          <w:sz w:val="26"/>
          <w:szCs w:val="26"/>
        </w:rPr>
        <w:t>VBQLNB được sử dụng để rà soát, hệ thố</w:t>
      </w:r>
      <w:r w:rsidR="00443F79" w:rsidRPr="00797BBC">
        <w:rPr>
          <w:rFonts w:ascii="Times New Roman" w:hAnsi="Times New Roman" w:cs="Times New Roman"/>
          <w:spacing w:val="-4"/>
          <w:sz w:val="26"/>
          <w:szCs w:val="26"/>
        </w:rPr>
        <w:t>ng hóa</w:t>
      </w:r>
      <w:r w:rsidR="00CB1791" w:rsidRPr="00797BBC">
        <w:rPr>
          <w:rFonts w:ascii="Times New Roman" w:hAnsi="Times New Roman" w:cs="Times New Roman"/>
          <w:spacing w:val="-4"/>
          <w:sz w:val="26"/>
          <w:szCs w:val="26"/>
        </w:rPr>
        <w:t>:</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1. </w:t>
      </w:r>
      <w:r w:rsidR="008D7027" w:rsidRPr="00797BBC">
        <w:rPr>
          <w:rFonts w:ascii="Times New Roman" w:hAnsi="Times New Roman" w:cs="Times New Roman"/>
          <w:sz w:val="26"/>
          <w:szCs w:val="26"/>
        </w:rPr>
        <w:t>Nghị quyết, quyết định, quy định, quy chế, đề án,..</w:t>
      </w:r>
      <w:r w:rsidRPr="00797BBC">
        <w:rPr>
          <w:rFonts w:ascii="Times New Roman" w:hAnsi="Times New Roman" w:cs="Times New Roman"/>
          <w:sz w:val="26"/>
          <w:szCs w:val="26"/>
        </w:rPr>
        <w:t>.</w:t>
      </w:r>
    </w:p>
    <w:p w:rsidR="00CB1791" w:rsidRPr="00797BBC" w:rsidRDefault="008D7027"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2</w:t>
      </w:r>
      <w:r w:rsidR="00CB1791" w:rsidRPr="00797BBC">
        <w:rPr>
          <w:rFonts w:ascii="Times New Roman" w:hAnsi="Times New Roman" w:cs="Times New Roman"/>
          <w:sz w:val="26"/>
          <w:szCs w:val="26"/>
        </w:rPr>
        <w:t xml:space="preserve">. </w:t>
      </w:r>
      <w:r w:rsidR="008A2FCA" w:rsidRPr="00797BBC">
        <w:rPr>
          <w:rFonts w:ascii="Times New Roman" w:hAnsi="Times New Roman" w:cs="Times New Roman"/>
          <w:sz w:val="26"/>
          <w:szCs w:val="26"/>
        </w:rPr>
        <w:t>Văn bản đăng trên công báo in, công báo điện tử.</w:t>
      </w:r>
    </w:p>
    <w:p w:rsidR="008A2FCA" w:rsidRPr="00797BBC" w:rsidRDefault="008A2FCA" w:rsidP="008A2FCA">
      <w:pPr>
        <w:shd w:val="clear" w:color="auto" w:fill="FFFFFF"/>
        <w:spacing w:line="300" w:lineRule="exact"/>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3. </w:t>
      </w:r>
      <w:r w:rsidR="00D47502" w:rsidRPr="00797BBC">
        <w:rPr>
          <w:rFonts w:ascii="Times New Roman" w:hAnsi="Times New Roman" w:cs="Times New Roman"/>
          <w:sz w:val="26"/>
          <w:szCs w:val="26"/>
        </w:rPr>
        <w:t>Bản gốc, b</w:t>
      </w:r>
      <w:r w:rsidRPr="00797BBC">
        <w:rPr>
          <w:rFonts w:ascii="Times New Roman" w:hAnsi="Times New Roman" w:cs="Times New Roman"/>
          <w:sz w:val="26"/>
          <w:szCs w:val="26"/>
        </w:rPr>
        <w:t>ản sao y bản chính, bản sao lục của cơ quan, người có thẩm quyền.</w:t>
      </w:r>
    </w:p>
    <w:p w:rsidR="005D5CEE" w:rsidRPr="00797BBC" w:rsidRDefault="005D5CEE" w:rsidP="004B0BB1">
      <w:pPr>
        <w:shd w:val="clear" w:color="auto" w:fill="FFFFFF"/>
        <w:spacing w:after="0" w:line="348" w:lineRule="auto"/>
        <w:ind w:firstLine="720"/>
        <w:jc w:val="both"/>
        <w:rPr>
          <w:rFonts w:ascii="Times New Roman" w:hAnsi="Times New Roman" w:cs="Times New Roman"/>
          <w:b/>
          <w:sz w:val="26"/>
          <w:szCs w:val="26"/>
        </w:rPr>
      </w:pPr>
      <w:r w:rsidRPr="00797BBC">
        <w:rPr>
          <w:rFonts w:ascii="Times New Roman" w:hAnsi="Times New Roman" w:cs="Times New Roman"/>
          <w:b/>
          <w:sz w:val="26"/>
          <w:szCs w:val="26"/>
        </w:rPr>
        <w:t>Điề</w:t>
      </w:r>
      <w:r w:rsidR="00CB01F0" w:rsidRPr="00797BBC">
        <w:rPr>
          <w:rFonts w:ascii="Times New Roman" w:hAnsi="Times New Roman" w:cs="Times New Roman"/>
          <w:b/>
          <w:sz w:val="26"/>
          <w:szCs w:val="26"/>
        </w:rPr>
        <w:t>u 5.</w:t>
      </w:r>
      <w:r w:rsidRPr="00797BBC">
        <w:rPr>
          <w:rFonts w:ascii="Times New Roman" w:hAnsi="Times New Roman" w:cs="Times New Roman"/>
          <w:b/>
          <w:sz w:val="26"/>
          <w:szCs w:val="26"/>
        </w:rPr>
        <w:t xml:space="preserve"> Giải thích từ ngữ</w:t>
      </w:r>
    </w:p>
    <w:p w:rsidR="005D5CEE" w:rsidRPr="00797BBC" w:rsidRDefault="005D5CEE"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Trong Quy định này</w:t>
      </w:r>
      <w:r w:rsidR="00E41583" w:rsidRPr="00797BBC">
        <w:rPr>
          <w:rFonts w:ascii="Times New Roman" w:hAnsi="Times New Roman" w:cs="Times New Roman"/>
          <w:sz w:val="26"/>
          <w:szCs w:val="26"/>
        </w:rPr>
        <w:t>,</w:t>
      </w:r>
      <w:r w:rsidRPr="00797BBC">
        <w:rPr>
          <w:rFonts w:ascii="Times New Roman" w:hAnsi="Times New Roman" w:cs="Times New Roman"/>
          <w:sz w:val="26"/>
          <w:szCs w:val="26"/>
        </w:rPr>
        <w:t xml:space="preserve"> các từ ngữ dưới đây được hiểu như sau:</w:t>
      </w:r>
    </w:p>
    <w:p w:rsidR="005D5CEE" w:rsidRPr="00797BBC" w:rsidRDefault="00581A07" w:rsidP="004B0BB1">
      <w:pPr>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1. </w:t>
      </w:r>
      <w:r w:rsidR="005D5CEE" w:rsidRPr="00797BBC">
        <w:rPr>
          <w:rFonts w:ascii="Times New Roman" w:hAnsi="Times New Roman" w:cs="Times New Roman"/>
          <w:sz w:val="26"/>
          <w:szCs w:val="26"/>
        </w:rPr>
        <w:t xml:space="preserve">Rà soát </w:t>
      </w:r>
      <w:r w:rsidR="00237557" w:rsidRPr="00797BBC">
        <w:rPr>
          <w:rFonts w:ascii="Times New Roman" w:hAnsi="Times New Roman" w:cs="Times New Roman"/>
          <w:sz w:val="26"/>
          <w:szCs w:val="26"/>
        </w:rPr>
        <w:t xml:space="preserve">văn bản </w:t>
      </w:r>
      <w:r w:rsidR="005D5CEE" w:rsidRPr="00797BBC">
        <w:rPr>
          <w:rFonts w:ascii="Times New Roman" w:hAnsi="Times New Roman" w:cs="Times New Roman"/>
          <w:sz w:val="26"/>
          <w:szCs w:val="26"/>
        </w:rPr>
        <w:t>là việc xem xét, đối chiếu, đánh giá các quy định của văn bản được rà soát với văn bản là căn cứ để rà soát, tình hình phát triển kinh tế - xã hội nhằm phát hiện, xử lý hoặc kiến nghị xử lý các quy định trái pháp luật, mâu thuẫn, chồng chéo, hết hiệu lực hoặc không còn phù hợp</w:t>
      </w:r>
      <w:r w:rsidR="00237557" w:rsidRPr="00797BBC">
        <w:rPr>
          <w:rFonts w:ascii="Times New Roman" w:hAnsi="Times New Roman" w:cs="Times New Roman"/>
          <w:sz w:val="26"/>
          <w:szCs w:val="26"/>
        </w:rPr>
        <w:t>.</w:t>
      </w:r>
    </w:p>
    <w:p w:rsidR="005D5CEE" w:rsidRPr="00797BBC" w:rsidRDefault="00581A07" w:rsidP="004B0BB1">
      <w:pPr>
        <w:spacing w:after="0" w:line="348" w:lineRule="auto"/>
        <w:ind w:firstLine="720"/>
        <w:jc w:val="both"/>
        <w:rPr>
          <w:rFonts w:ascii="Times New Roman" w:hAnsi="Times New Roman" w:cs="Times New Roman"/>
          <w:i/>
          <w:sz w:val="26"/>
          <w:szCs w:val="26"/>
        </w:rPr>
      </w:pPr>
      <w:r w:rsidRPr="00797BBC">
        <w:rPr>
          <w:rFonts w:ascii="Times New Roman" w:hAnsi="Times New Roman" w:cs="Times New Roman"/>
          <w:sz w:val="26"/>
          <w:szCs w:val="26"/>
          <w:shd w:val="clear" w:color="auto" w:fill="FFFFFF"/>
        </w:rPr>
        <w:t xml:space="preserve">2. </w:t>
      </w:r>
      <w:r w:rsidR="005D5CEE" w:rsidRPr="00797BBC">
        <w:rPr>
          <w:rFonts w:ascii="Times New Roman" w:hAnsi="Times New Roman" w:cs="Times New Roman"/>
          <w:sz w:val="26"/>
          <w:szCs w:val="26"/>
          <w:shd w:val="clear" w:color="auto" w:fill="FFFFFF"/>
          <w:lang w:val="vi-VN"/>
        </w:rPr>
        <w:t>Hệ thống hóa văn bản là việc tập h</w:t>
      </w:r>
      <w:r w:rsidR="005D5CEE" w:rsidRPr="00797BBC">
        <w:rPr>
          <w:rFonts w:ascii="Times New Roman" w:hAnsi="Times New Roman" w:cs="Times New Roman"/>
          <w:sz w:val="26"/>
          <w:szCs w:val="26"/>
          <w:shd w:val="clear" w:color="auto" w:fill="FFFFFF"/>
        </w:rPr>
        <w:t>ợ</w:t>
      </w:r>
      <w:r w:rsidR="005D5CEE" w:rsidRPr="00797BBC">
        <w:rPr>
          <w:rFonts w:ascii="Times New Roman" w:hAnsi="Times New Roman" w:cs="Times New Roman"/>
          <w:sz w:val="26"/>
          <w:szCs w:val="26"/>
          <w:shd w:val="clear" w:color="auto" w:fill="FFFFFF"/>
          <w:lang w:val="vi-VN"/>
        </w:rPr>
        <w:t>p, s</w:t>
      </w:r>
      <w:r w:rsidR="005D5CEE" w:rsidRPr="00797BBC">
        <w:rPr>
          <w:rFonts w:ascii="Times New Roman" w:hAnsi="Times New Roman" w:cs="Times New Roman"/>
          <w:sz w:val="26"/>
          <w:szCs w:val="26"/>
          <w:shd w:val="clear" w:color="auto" w:fill="FFFFFF"/>
        </w:rPr>
        <w:t>ắ</w:t>
      </w:r>
      <w:r w:rsidR="005D5CEE" w:rsidRPr="00797BBC">
        <w:rPr>
          <w:rFonts w:ascii="Times New Roman" w:hAnsi="Times New Roman" w:cs="Times New Roman"/>
          <w:sz w:val="26"/>
          <w:szCs w:val="26"/>
          <w:shd w:val="clear" w:color="auto" w:fill="FFFFFF"/>
          <w:lang w:val="vi-VN"/>
        </w:rPr>
        <w:t xml:space="preserve">p xếp các văn bản </w:t>
      </w:r>
      <w:r w:rsidR="00B957EC" w:rsidRPr="00797BBC">
        <w:rPr>
          <w:rFonts w:ascii="Times New Roman" w:hAnsi="Times New Roman" w:cs="Times New Roman"/>
          <w:sz w:val="26"/>
          <w:szCs w:val="26"/>
          <w:shd w:val="clear" w:color="auto" w:fill="FFFFFF"/>
        </w:rPr>
        <w:t>quản lý nội bộ</w:t>
      </w:r>
      <w:r w:rsidR="005D5CEE" w:rsidRPr="00797BBC">
        <w:rPr>
          <w:rFonts w:ascii="Times New Roman" w:hAnsi="Times New Roman" w:cs="Times New Roman"/>
          <w:sz w:val="26"/>
          <w:szCs w:val="26"/>
          <w:shd w:val="clear" w:color="auto" w:fill="FFFFFF"/>
          <w:lang w:val="vi-VN"/>
        </w:rPr>
        <w:t xml:space="preserve"> đã được rà soát, xác đ</w:t>
      </w:r>
      <w:r w:rsidR="005D5CEE" w:rsidRPr="00797BBC">
        <w:rPr>
          <w:rFonts w:ascii="Times New Roman" w:hAnsi="Times New Roman" w:cs="Times New Roman"/>
          <w:sz w:val="26"/>
          <w:szCs w:val="26"/>
          <w:shd w:val="clear" w:color="auto" w:fill="FFFFFF"/>
        </w:rPr>
        <w:t>ị</w:t>
      </w:r>
      <w:r w:rsidR="005D5CEE" w:rsidRPr="00797BBC">
        <w:rPr>
          <w:rFonts w:ascii="Times New Roman" w:hAnsi="Times New Roman" w:cs="Times New Roman"/>
          <w:sz w:val="26"/>
          <w:szCs w:val="26"/>
          <w:shd w:val="clear" w:color="auto" w:fill="FFFFFF"/>
          <w:lang w:val="vi-VN"/>
        </w:rPr>
        <w:t xml:space="preserve">nh còn hiệu lực theo các tiêu chí quy định tại </w:t>
      </w:r>
      <w:r w:rsidR="005E4274" w:rsidRPr="00797BBC">
        <w:rPr>
          <w:rFonts w:ascii="Times New Roman" w:hAnsi="Times New Roman" w:cs="Times New Roman"/>
          <w:sz w:val="26"/>
          <w:szCs w:val="26"/>
          <w:shd w:val="clear" w:color="auto" w:fill="FFFFFF"/>
        </w:rPr>
        <w:t>Quy</w:t>
      </w:r>
      <w:r w:rsidR="005D5CEE" w:rsidRPr="00797BBC">
        <w:rPr>
          <w:rFonts w:ascii="Times New Roman" w:hAnsi="Times New Roman" w:cs="Times New Roman"/>
          <w:sz w:val="26"/>
          <w:szCs w:val="26"/>
          <w:shd w:val="clear" w:color="auto" w:fill="FFFFFF"/>
          <w:lang w:val="vi-VN"/>
        </w:rPr>
        <w:t xml:space="preserve"> định này</w:t>
      </w:r>
      <w:r w:rsidR="00237557" w:rsidRPr="00797BBC">
        <w:rPr>
          <w:rFonts w:ascii="Times New Roman" w:hAnsi="Times New Roman" w:cs="Times New Roman"/>
          <w:sz w:val="26"/>
          <w:szCs w:val="26"/>
          <w:shd w:val="clear" w:color="auto" w:fill="FFFFFF"/>
        </w:rPr>
        <w:t>.</w:t>
      </w:r>
    </w:p>
    <w:p w:rsidR="009C5EF4" w:rsidRPr="00797BBC" w:rsidRDefault="00124BAC" w:rsidP="00927085">
      <w:pPr>
        <w:spacing w:after="0" w:line="348" w:lineRule="auto"/>
        <w:ind w:firstLine="720"/>
        <w:jc w:val="both"/>
        <w:rPr>
          <w:rFonts w:ascii="Times New Roman" w:hAnsi="Times New Roman" w:cs="Times New Roman"/>
          <w:sz w:val="26"/>
          <w:szCs w:val="26"/>
          <w:shd w:val="clear" w:color="auto" w:fill="FFFFFF"/>
        </w:rPr>
      </w:pPr>
      <w:r w:rsidRPr="00797BBC">
        <w:rPr>
          <w:rFonts w:ascii="Times New Roman" w:hAnsi="Times New Roman" w:cs="Times New Roman"/>
          <w:sz w:val="26"/>
          <w:szCs w:val="26"/>
          <w:shd w:val="clear" w:color="auto" w:fill="FFFFFF"/>
        </w:rPr>
        <w:t>3</w:t>
      </w:r>
      <w:r w:rsidR="00581A07" w:rsidRPr="00797BBC">
        <w:rPr>
          <w:rFonts w:ascii="Times New Roman" w:hAnsi="Times New Roman" w:cs="Times New Roman"/>
          <w:sz w:val="26"/>
          <w:szCs w:val="26"/>
          <w:shd w:val="clear" w:color="auto" w:fill="FFFFFF"/>
        </w:rPr>
        <w:t xml:space="preserve">. </w:t>
      </w:r>
      <w:r w:rsidR="009C5EF4" w:rsidRPr="00797BBC">
        <w:rPr>
          <w:rFonts w:ascii="Times New Roman" w:hAnsi="Times New Roman" w:cs="Times New Roman"/>
          <w:sz w:val="26"/>
          <w:szCs w:val="26"/>
          <w:shd w:val="clear" w:color="auto" w:fill="FFFFFF"/>
        </w:rPr>
        <w:t>Văn bản quản lý nội bộ (VBQLNB): Là văn bản được hình thành và sử dụng trong hoạt động quản lý của đơn vị, cơ quan, tổ chức nhất định nhằm truyền đạt các quyết định quản lý và các thông tin cần thiết trong hoạt động quản lý của đơn vị, cơ quan, tổ chức đó.</w:t>
      </w:r>
    </w:p>
    <w:p w:rsidR="00CB1791" w:rsidRPr="00797BBC" w:rsidRDefault="00CB1791" w:rsidP="004B0BB1">
      <w:pPr>
        <w:shd w:val="clear" w:color="auto" w:fill="FFFFFF"/>
        <w:spacing w:after="0" w:line="348" w:lineRule="auto"/>
        <w:jc w:val="center"/>
        <w:rPr>
          <w:rFonts w:ascii="Times New Roman" w:hAnsi="Times New Roman" w:cs="Times New Roman"/>
          <w:sz w:val="26"/>
          <w:szCs w:val="26"/>
        </w:rPr>
      </w:pPr>
      <w:r w:rsidRPr="00797BBC">
        <w:rPr>
          <w:rFonts w:ascii="Times New Roman" w:hAnsi="Times New Roman" w:cs="Times New Roman"/>
          <w:b/>
          <w:bCs/>
          <w:sz w:val="26"/>
          <w:szCs w:val="26"/>
        </w:rPr>
        <w:t>Chương II</w:t>
      </w:r>
    </w:p>
    <w:p w:rsidR="00001C12" w:rsidRPr="00797BBC" w:rsidRDefault="00CB1791" w:rsidP="004B0BB1">
      <w:pPr>
        <w:shd w:val="clear" w:color="auto" w:fill="FFFFFF"/>
        <w:spacing w:after="0" w:line="348" w:lineRule="auto"/>
        <w:jc w:val="center"/>
        <w:rPr>
          <w:rFonts w:ascii="Times New Roman" w:hAnsi="Times New Roman" w:cs="Times New Roman"/>
          <w:b/>
          <w:bCs/>
          <w:sz w:val="26"/>
          <w:szCs w:val="26"/>
        </w:rPr>
      </w:pPr>
      <w:r w:rsidRPr="00797BBC">
        <w:rPr>
          <w:rFonts w:ascii="Times New Roman" w:hAnsi="Times New Roman" w:cs="Times New Roman"/>
          <w:b/>
          <w:bCs/>
          <w:sz w:val="26"/>
          <w:szCs w:val="26"/>
        </w:rPr>
        <w:t>RÀ SOÁT VĂN BẢN QUẢN LÝ NỘI BỘ</w:t>
      </w:r>
    </w:p>
    <w:p w:rsidR="00A85DEE" w:rsidRPr="00797BBC" w:rsidRDefault="00A85DEE" w:rsidP="004B0BB1">
      <w:pPr>
        <w:shd w:val="clear" w:color="auto" w:fill="FFFFFF"/>
        <w:spacing w:after="0" w:line="348" w:lineRule="auto"/>
        <w:ind w:firstLine="720"/>
        <w:jc w:val="both"/>
        <w:rPr>
          <w:rFonts w:ascii="Times New Roman" w:hAnsi="Times New Roman" w:cs="Times New Roman"/>
          <w:b/>
          <w:sz w:val="26"/>
          <w:szCs w:val="26"/>
        </w:rPr>
      </w:pPr>
      <w:bookmarkStart w:id="0" w:name="dieu_4"/>
      <w:r w:rsidRPr="00797BBC">
        <w:rPr>
          <w:rFonts w:ascii="Times New Roman" w:hAnsi="Times New Roman" w:cs="Times New Roman"/>
          <w:b/>
          <w:sz w:val="26"/>
          <w:szCs w:val="26"/>
        </w:rPr>
        <w:t xml:space="preserve">Điều </w:t>
      </w:r>
      <w:r w:rsidR="009D4C2E" w:rsidRPr="00797BBC">
        <w:rPr>
          <w:rFonts w:ascii="Times New Roman" w:hAnsi="Times New Roman" w:cs="Times New Roman"/>
          <w:b/>
          <w:sz w:val="26"/>
          <w:szCs w:val="26"/>
        </w:rPr>
        <w:t>6</w:t>
      </w:r>
      <w:r w:rsidRPr="00797BBC">
        <w:rPr>
          <w:rFonts w:ascii="Times New Roman" w:hAnsi="Times New Roman" w:cs="Times New Roman"/>
          <w:b/>
          <w:sz w:val="26"/>
          <w:szCs w:val="26"/>
        </w:rPr>
        <w:t>. Nguyên tắc rà soát</w:t>
      </w:r>
      <w:bookmarkEnd w:id="0"/>
    </w:p>
    <w:p w:rsidR="00124BAC" w:rsidRPr="00797BBC" w:rsidRDefault="00124BA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a) Việc rà soát VBQLNB phải được tiến hành một cách khách quan, toàn diện, kịp thời, triệt để theo đúng quy định của pháp luật, có sự phối hợp chặt chẽ giữa các đơn vị có liên quan;</w:t>
      </w:r>
    </w:p>
    <w:p w:rsidR="00124BAC" w:rsidRPr="00797BBC" w:rsidRDefault="00124BA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b) Rà soát VBQLNB được thực hiện ngay sau khi nhận được văn bản do Bộ Giáo dục và Đào tạo, các bộ, ban, ngành khác hoặc địa phương nơi </w:t>
      </w:r>
      <w:r w:rsidR="00211D9C" w:rsidRPr="00797BBC">
        <w:rPr>
          <w:rFonts w:ascii="Times New Roman" w:hAnsi="Times New Roman" w:cs="Times New Roman"/>
          <w:sz w:val="26"/>
          <w:szCs w:val="26"/>
        </w:rPr>
        <w:t>Đại học Thái Nguyên (ĐHTN)</w:t>
      </w:r>
      <w:r w:rsidRPr="00797BBC">
        <w:rPr>
          <w:rFonts w:ascii="Times New Roman" w:hAnsi="Times New Roman" w:cs="Times New Roman"/>
          <w:sz w:val="26"/>
          <w:szCs w:val="26"/>
        </w:rPr>
        <w:t>, ĐHTN, Trường ĐHKT&amp;QTKD;  khi có thông tin về tình hình kinh tế - xã hội thay đổi làm cho nội dung quy định trong VBQLNB không còn phù hợp; khi nhận được thông tin, yêu cầu, kiến nghị của cơ quan, tổ chức, cá nhân phản ánh về VBQLNB chứa nội dung có dấu hiệu trái pháp luật, mâu thuẫn, chồng chéo, không còn phù hợp;</w:t>
      </w:r>
    </w:p>
    <w:p w:rsidR="00124BAC" w:rsidRPr="00797BBC" w:rsidRDefault="00124BA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c) Không bỏ lọt VBQLNB trong quá trình rà soát; VBQLNB trái pháp luật được phát hiện phải bị đình chỉ thi hành ngay và kịp thời bãi bỏ, hủy bỏ;</w:t>
      </w:r>
    </w:p>
    <w:p w:rsidR="00124BAC" w:rsidRPr="00797BBC" w:rsidRDefault="00124BA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lastRenderedPageBreak/>
        <w:t>d) Các đơn vị thuộ</w:t>
      </w:r>
      <w:r w:rsidR="00172967" w:rsidRPr="00797BBC">
        <w:rPr>
          <w:rFonts w:ascii="Times New Roman" w:hAnsi="Times New Roman" w:cs="Times New Roman"/>
          <w:sz w:val="26"/>
          <w:szCs w:val="26"/>
        </w:rPr>
        <w:t>c N</w:t>
      </w:r>
      <w:r w:rsidRPr="00797BBC">
        <w:rPr>
          <w:rFonts w:ascii="Times New Roman" w:hAnsi="Times New Roman" w:cs="Times New Roman"/>
          <w:sz w:val="26"/>
          <w:szCs w:val="26"/>
        </w:rPr>
        <w:t>hà trường và cá nhân khi phát hiện VBQLNB do Trường ĐHKT&amp;QTKD ban hành có dấu hiệu trái pháp luật, mâu thuẫn, chồng chéo trong quá trình thực hiện có quyền đề nghị</w:t>
      </w:r>
      <w:r w:rsidR="00CF6B58" w:rsidRPr="00797BBC">
        <w:rPr>
          <w:rFonts w:ascii="Times New Roman" w:hAnsi="Times New Roman" w:cs="Times New Roman"/>
          <w:sz w:val="26"/>
          <w:szCs w:val="26"/>
        </w:rPr>
        <w:t xml:space="preserve"> N</w:t>
      </w:r>
      <w:r w:rsidRPr="00797BBC">
        <w:rPr>
          <w:rFonts w:ascii="Times New Roman" w:hAnsi="Times New Roman" w:cs="Times New Roman"/>
          <w:sz w:val="26"/>
          <w:szCs w:val="26"/>
        </w:rPr>
        <w:t>hà trường tập hợp, rà soát.</w:t>
      </w:r>
    </w:p>
    <w:p w:rsidR="00A85DEE" w:rsidRPr="00797BBC" w:rsidRDefault="00A85DEE" w:rsidP="004B0BB1">
      <w:pPr>
        <w:shd w:val="clear" w:color="auto" w:fill="FFFFFF"/>
        <w:spacing w:after="0" w:line="348" w:lineRule="auto"/>
        <w:ind w:firstLine="720"/>
        <w:jc w:val="both"/>
        <w:rPr>
          <w:rFonts w:ascii="Times New Roman" w:hAnsi="Times New Roman" w:cs="Times New Roman"/>
          <w:b/>
          <w:sz w:val="26"/>
          <w:szCs w:val="26"/>
        </w:rPr>
      </w:pPr>
      <w:r w:rsidRPr="00797BBC">
        <w:rPr>
          <w:rFonts w:ascii="Times New Roman" w:hAnsi="Times New Roman" w:cs="Times New Roman"/>
          <w:b/>
          <w:sz w:val="26"/>
          <w:szCs w:val="26"/>
        </w:rPr>
        <w:t xml:space="preserve">Điều </w:t>
      </w:r>
      <w:r w:rsidR="009D4C2E" w:rsidRPr="00797BBC">
        <w:rPr>
          <w:rFonts w:ascii="Times New Roman" w:hAnsi="Times New Roman" w:cs="Times New Roman"/>
          <w:b/>
          <w:sz w:val="26"/>
          <w:szCs w:val="26"/>
        </w:rPr>
        <w:t>7</w:t>
      </w:r>
      <w:r w:rsidRPr="00797BBC">
        <w:rPr>
          <w:rFonts w:ascii="Times New Roman" w:hAnsi="Times New Roman" w:cs="Times New Roman"/>
          <w:b/>
          <w:sz w:val="26"/>
          <w:szCs w:val="26"/>
        </w:rPr>
        <w:t>. Quy trình rà soát</w:t>
      </w:r>
    </w:p>
    <w:p w:rsidR="00A85DEE" w:rsidRPr="00797BBC" w:rsidRDefault="00942349"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1. </w:t>
      </w:r>
      <w:r w:rsidR="00A85DEE" w:rsidRPr="00797BBC">
        <w:rPr>
          <w:rFonts w:ascii="Times New Roman" w:hAnsi="Times New Roman" w:cs="Times New Roman"/>
          <w:sz w:val="26"/>
          <w:szCs w:val="26"/>
        </w:rPr>
        <w:t>Xác định phạm vi và lĩnh vực rà soát</w:t>
      </w:r>
    </w:p>
    <w:p w:rsidR="00A85DEE" w:rsidRPr="00797BBC" w:rsidRDefault="00942349"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2. </w:t>
      </w:r>
      <w:r w:rsidR="00A85DEE" w:rsidRPr="00797BBC">
        <w:rPr>
          <w:rFonts w:ascii="Times New Roman" w:hAnsi="Times New Roman" w:cs="Times New Roman"/>
          <w:sz w:val="26"/>
          <w:szCs w:val="26"/>
        </w:rPr>
        <w:t>Thu thập các văn bản rà soát và các văn bản làm căn cứ đối chiếu.</w:t>
      </w:r>
    </w:p>
    <w:p w:rsidR="00A85DEE" w:rsidRPr="00797BBC" w:rsidRDefault="00942349" w:rsidP="004B0BB1">
      <w:pPr>
        <w:pStyle w:val="ListParagraph"/>
        <w:shd w:val="clear" w:color="auto" w:fill="FFFFFF"/>
        <w:spacing w:after="0" w:line="348" w:lineRule="auto"/>
        <w:ind w:left="0"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3. </w:t>
      </w:r>
      <w:r w:rsidR="00A85DEE" w:rsidRPr="00797BBC">
        <w:rPr>
          <w:rFonts w:ascii="Times New Roman" w:hAnsi="Times New Roman" w:cs="Times New Roman"/>
          <w:sz w:val="26"/>
          <w:szCs w:val="26"/>
        </w:rPr>
        <w:t xml:space="preserve">Nghiên cứu và đánh giá văn bản dựa trên các nội dung rà soát quy định tại Điều 3 </w:t>
      </w:r>
      <w:r w:rsidR="00D224BA" w:rsidRPr="00797BBC">
        <w:rPr>
          <w:rFonts w:ascii="Times New Roman" w:hAnsi="Times New Roman" w:cs="Times New Roman"/>
          <w:sz w:val="26"/>
          <w:szCs w:val="26"/>
        </w:rPr>
        <w:t xml:space="preserve">của </w:t>
      </w:r>
      <w:r w:rsidR="00A85DEE" w:rsidRPr="00797BBC">
        <w:rPr>
          <w:rFonts w:ascii="Times New Roman" w:hAnsi="Times New Roman" w:cs="Times New Roman"/>
          <w:sz w:val="26"/>
          <w:szCs w:val="26"/>
        </w:rPr>
        <w:t>văn bản này.</w:t>
      </w:r>
    </w:p>
    <w:p w:rsidR="00A85DEE" w:rsidRPr="00797BBC" w:rsidRDefault="00942349"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4. </w:t>
      </w:r>
      <w:r w:rsidR="00A85DEE" w:rsidRPr="00797BBC">
        <w:rPr>
          <w:rFonts w:ascii="Times New Roman" w:hAnsi="Times New Roman" w:cs="Times New Roman"/>
          <w:sz w:val="26"/>
          <w:szCs w:val="26"/>
        </w:rPr>
        <w:t>Xử lý kết quả rà soát.</w:t>
      </w:r>
    </w:p>
    <w:p w:rsidR="00CB1791" w:rsidRPr="00797BBC" w:rsidRDefault="00CB1791" w:rsidP="004B0BB1">
      <w:pPr>
        <w:shd w:val="clear" w:color="auto" w:fill="FFFFFF"/>
        <w:spacing w:after="0" w:line="348" w:lineRule="auto"/>
        <w:ind w:firstLine="720"/>
        <w:jc w:val="both"/>
        <w:rPr>
          <w:rFonts w:ascii="Times New Roman" w:hAnsi="Times New Roman" w:cs="Times New Roman"/>
          <w:b/>
          <w:sz w:val="26"/>
          <w:szCs w:val="26"/>
        </w:rPr>
      </w:pPr>
      <w:r w:rsidRPr="00797BBC">
        <w:rPr>
          <w:rFonts w:ascii="Times New Roman" w:hAnsi="Times New Roman" w:cs="Times New Roman"/>
          <w:b/>
          <w:sz w:val="26"/>
          <w:szCs w:val="26"/>
        </w:rPr>
        <w:t xml:space="preserve">Điều </w:t>
      </w:r>
      <w:r w:rsidR="009D4C2E" w:rsidRPr="00797BBC">
        <w:rPr>
          <w:rFonts w:ascii="Times New Roman" w:hAnsi="Times New Roman" w:cs="Times New Roman"/>
          <w:b/>
          <w:sz w:val="26"/>
          <w:szCs w:val="26"/>
        </w:rPr>
        <w:t>8</w:t>
      </w:r>
      <w:r w:rsidRPr="00797BBC">
        <w:rPr>
          <w:rFonts w:ascii="Times New Roman" w:hAnsi="Times New Roman" w:cs="Times New Roman"/>
          <w:b/>
          <w:sz w:val="26"/>
          <w:szCs w:val="26"/>
        </w:rPr>
        <w:t xml:space="preserve">. Phân loại </w:t>
      </w:r>
      <w:r w:rsidR="0044209C" w:rsidRPr="00797BBC">
        <w:rPr>
          <w:rFonts w:ascii="Times New Roman" w:hAnsi="Times New Roman" w:cs="Times New Roman"/>
          <w:b/>
          <w:sz w:val="26"/>
          <w:szCs w:val="26"/>
        </w:rPr>
        <w:t>VBQLNB</w:t>
      </w:r>
      <w:r w:rsidR="0044209C" w:rsidRPr="00797BBC">
        <w:rPr>
          <w:rFonts w:ascii="Times New Roman" w:hAnsi="Times New Roman" w:cs="Times New Roman"/>
          <w:sz w:val="26"/>
          <w:szCs w:val="26"/>
        </w:rPr>
        <w:t xml:space="preserve"> </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1. Theo nhóm nội dung của VBQLNB.</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2. Theo thẩm quyền ban hành VBQLNB.</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3. Theo trình tự thời gian ban hành VBQLNB.</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4. Theo hình thức VBQLNB.</w:t>
      </w:r>
    </w:p>
    <w:p w:rsidR="00CB1791" w:rsidRPr="00797BBC" w:rsidRDefault="00CB1791" w:rsidP="004B0BB1">
      <w:pPr>
        <w:shd w:val="clear" w:color="auto" w:fill="FFFFFF"/>
        <w:spacing w:after="0" w:line="348" w:lineRule="auto"/>
        <w:ind w:firstLine="720"/>
        <w:jc w:val="both"/>
        <w:rPr>
          <w:rFonts w:ascii="Times New Roman" w:hAnsi="Times New Roman" w:cs="Times New Roman"/>
          <w:b/>
          <w:spacing w:val="-4"/>
          <w:sz w:val="26"/>
          <w:szCs w:val="26"/>
        </w:rPr>
      </w:pPr>
      <w:r w:rsidRPr="00797BBC">
        <w:rPr>
          <w:rFonts w:ascii="Times New Roman" w:hAnsi="Times New Roman" w:cs="Times New Roman"/>
          <w:b/>
          <w:spacing w:val="-4"/>
          <w:sz w:val="26"/>
          <w:szCs w:val="26"/>
        </w:rPr>
        <w:t xml:space="preserve">Điều </w:t>
      </w:r>
      <w:r w:rsidR="009D4C2E" w:rsidRPr="00797BBC">
        <w:rPr>
          <w:rFonts w:ascii="Times New Roman" w:hAnsi="Times New Roman" w:cs="Times New Roman"/>
          <w:b/>
          <w:spacing w:val="-4"/>
          <w:sz w:val="26"/>
          <w:szCs w:val="26"/>
        </w:rPr>
        <w:t>9</w:t>
      </w:r>
      <w:r w:rsidRPr="00797BBC">
        <w:rPr>
          <w:rFonts w:ascii="Times New Roman" w:hAnsi="Times New Roman" w:cs="Times New Roman"/>
          <w:b/>
          <w:spacing w:val="-4"/>
          <w:sz w:val="26"/>
          <w:szCs w:val="26"/>
        </w:rPr>
        <w:t xml:space="preserve">. Sắp xếp nội dung danh mục </w:t>
      </w:r>
      <w:r w:rsidR="0044209C" w:rsidRPr="00797BBC">
        <w:rPr>
          <w:rFonts w:ascii="Times New Roman" w:hAnsi="Times New Roman" w:cs="Times New Roman"/>
          <w:b/>
          <w:sz w:val="26"/>
          <w:szCs w:val="26"/>
        </w:rPr>
        <w:t>VBQLNB</w:t>
      </w:r>
      <w:r w:rsidR="0044209C" w:rsidRPr="00797BBC">
        <w:rPr>
          <w:rFonts w:ascii="Times New Roman" w:hAnsi="Times New Roman" w:cs="Times New Roman"/>
          <w:sz w:val="26"/>
          <w:szCs w:val="26"/>
        </w:rPr>
        <w:t xml:space="preserve"> </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1. </w:t>
      </w:r>
      <w:r w:rsidR="00942349" w:rsidRPr="00797BBC">
        <w:rPr>
          <w:rFonts w:ascii="Times New Roman" w:hAnsi="Times New Roman" w:cs="Times New Roman"/>
          <w:sz w:val="26"/>
          <w:szCs w:val="26"/>
        </w:rPr>
        <w:t xml:space="preserve"> </w:t>
      </w:r>
      <w:r w:rsidRPr="00797BBC">
        <w:rPr>
          <w:rFonts w:ascii="Times New Roman" w:hAnsi="Times New Roman" w:cs="Times New Roman"/>
          <w:sz w:val="26"/>
          <w:szCs w:val="26"/>
        </w:rPr>
        <w:t>Tên VBQLNB.</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2. </w:t>
      </w:r>
      <w:r w:rsidR="00942349" w:rsidRPr="00797BBC">
        <w:rPr>
          <w:rFonts w:ascii="Times New Roman" w:hAnsi="Times New Roman" w:cs="Times New Roman"/>
          <w:sz w:val="26"/>
          <w:szCs w:val="26"/>
        </w:rPr>
        <w:t xml:space="preserve"> </w:t>
      </w:r>
      <w:r w:rsidRPr="00797BBC">
        <w:rPr>
          <w:rFonts w:ascii="Times New Roman" w:hAnsi="Times New Roman" w:cs="Times New Roman"/>
          <w:sz w:val="26"/>
          <w:szCs w:val="26"/>
        </w:rPr>
        <w:t>Số, ký hiệu của VBQLNB.</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3. </w:t>
      </w:r>
      <w:r w:rsidR="00913E9D" w:rsidRPr="00797BBC">
        <w:rPr>
          <w:rFonts w:ascii="Times New Roman" w:hAnsi="Times New Roman" w:cs="Times New Roman"/>
          <w:sz w:val="26"/>
          <w:szCs w:val="26"/>
        </w:rPr>
        <w:t xml:space="preserve"> </w:t>
      </w:r>
      <w:r w:rsidR="00CB01F0" w:rsidRPr="00797BBC">
        <w:rPr>
          <w:rFonts w:ascii="Times New Roman" w:hAnsi="Times New Roman" w:cs="Times New Roman"/>
          <w:sz w:val="26"/>
          <w:szCs w:val="26"/>
        </w:rPr>
        <w:t>Ngày, tháng, năm ban hành</w:t>
      </w:r>
      <w:r w:rsidRPr="00797BBC">
        <w:rPr>
          <w:rFonts w:ascii="Times New Roman" w:hAnsi="Times New Roman" w:cs="Times New Roman"/>
          <w:sz w:val="26"/>
          <w:szCs w:val="26"/>
        </w:rPr>
        <w:t>.</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4. </w:t>
      </w:r>
      <w:r w:rsidR="00942349" w:rsidRPr="00797BBC">
        <w:rPr>
          <w:rFonts w:ascii="Times New Roman" w:hAnsi="Times New Roman" w:cs="Times New Roman"/>
          <w:sz w:val="26"/>
          <w:szCs w:val="26"/>
        </w:rPr>
        <w:t xml:space="preserve"> </w:t>
      </w:r>
      <w:r w:rsidR="00CB01F0" w:rsidRPr="00797BBC">
        <w:rPr>
          <w:rFonts w:ascii="Times New Roman" w:hAnsi="Times New Roman" w:cs="Times New Roman"/>
          <w:sz w:val="26"/>
          <w:szCs w:val="26"/>
        </w:rPr>
        <w:t>Cơ quan ban hành</w:t>
      </w:r>
      <w:r w:rsidRPr="00797BBC">
        <w:rPr>
          <w:rFonts w:ascii="Times New Roman" w:hAnsi="Times New Roman" w:cs="Times New Roman"/>
          <w:sz w:val="26"/>
          <w:szCs w:val="26"/>
        </w:rPr>
        <w:t>.</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5. </w:t>
      </w:r>
      <w:r w:rsidR="00942349" w:rsidRPr="00797BBC">
        <w:rPr>
          <w:rFonts w:ascii="Times New Roman" w:hAnsi="Times New Roman" w:cs="Times New Roman"/>
          <w:sz w:val="26"/>
          <w:szCs w:val="26"/>
        </w:rPr>
        <w:t xml:space="preserve"> </w:t>
      </w:r>
      <w:r w:rsidRPr="00797BBC">
        <w:rPr>
          <w:rFonts w:ascii="Times New Roman" w:hAnsi="Times New Roman" w:cs="Times New Roman"/>
          <w:sz w:val="26"/>
          <w:szCs w:val="26"/>
        </w:rPr>
        <w:t>Trích yếu VBQLNB.</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6. </w:t>
      </w:r>
      <w:r w:rsidR="00942349" w:rsidRPr="00797BBC">
        <w:rPr>
          <w:rFonts w:ascii="Times New Roman" w:hAnsi="Times New Roman" w:cs="Times New Roman"/>
          <w:sz w:val="26"/>
          <w:szCs w:val="26"/>
        </w:rPr>
        <w:t xml:space="preserve"> </w:t>
      </w:r>
      <w:r w:rsidRPr="00797BBC">
        <w:rPr>
          <w:rFonts w:ascii="Times New Roman" w:hAnsi="Times New Roman" w:cs="Times New Roman"/>
          <w:sz w:val="26"/>
          <w:szCs w:val="26"/>
        </w:rPr>
        <w:t>Giá trị hiệu lực của VBQLNB.</w:t>
      </w:r>
    </w:p>
    <w:p w:rsidR="00CB1791" w:rsidRPr="00797BBC" w:rsidRDefault="00CB1791" w:rsidP="004B0BB1">
      <w:pPr>
        <w:shd w:val="clear" w:color="auto" w:fill="FFFFFF"/>
        <w:spacing w:after="0" w:line="348" w:lineRule="auto"/>
        <w:ind w:firstLine="720"/>
        <w:jc w:val="both"/>
        <w:rPr>
          <w:rFonts w:ascii="Times New Roman" w:hAnsi="Times New Roman" w:cs="Times New Roman"/>
          <w:b/>
          <w:sz w:val="26"/>
          <w:szCs w:val="26"/>
        </w:rPr>
      </w:pPr>
      <w:bookmarkStart w:id="1" w:name="dieu_11"/>
      <w:r w:rsidRPr="00797BBC">
        <w:rPr>
          <w:rFonts w:ascii="Times New Roman" w:hAnsi="Times New Roman" w:cs="Times New Roman"/>
          <w:b/>
          <w:sz w:val="26"/>
          <w:szCs w:val="26"/>
        </w:rPr>
        <w:t xml:space="preserve">Điều </w:t>
      </w:r>
      <w:r w:rsidR="009D4C2E" w:rsidRPr="00797BBC">
        <w:rPr>
          <w:rFonts w:ascii="Times New Roman" w:hAnsi="Times New Roman" w:cs="Times New Roman"/>
          <w:b/>
          <w:sz w:val="26"/>
          <w:szCs w:val="26"/>
        </w:rPr>
        <w:t>10</w:t>
      </w:r>
      <w:r w:rsidRPr="00797BBC">
        <w:rPr>
          <w:rFonts w:ascii="Times New Roman" w:hAnsi="Times New Roman" w:cs="Times New Roman"/>
          <w:b/>
          <w:sz w:val="26"/>
          <w:szCs w:val="26"/>
        </w:rPr>
        <w:t xml:space="preserve">. Căn cứ rà soát </w:t>
      </w:r>
      <w:bookmarkEnd w:id="1"/>
      <w:r w:rsidR="0044209C" w:rsidRPr="00797BBC">
        <w:rPr>
          <w:rFonts w:ascii="Times New Roman" w:hAnsi="Times New Roman" w:cs="Times New Roman"/>
          <w:b/>
          <w:sz w:val="26"/>
          <w:szCs w:val="26"/>
        </w:rPr>
        <w:t>VBQLNB</w:t>
      </w:r>
      <w:r w:rsidR="0044209C" w:rsidRPr="00797BBC">
        <w:rPr>
          <w:rFonts w:ascii="Times New Roman" w:hAnsi="Times New Roman" w:cs="Times New Roman"/>
          <w:sz w:val="26"/>
          <w:szCs w:val="26"/>
        </w:rPr>
        <w:t xml:space="preserve"> </w:t>
      </w:r>
    </w:p>
    <w:p w:rsidR="00124BAC" w:rsidRPr="00797BBC" w:rsidRDefault="00124BAC" w:rsidP="004B0BB1">
      <w:pPr>
        <w:shd w:val="clear" w:color="auto" w:fill="FFFFFF"/>
        <w:spacing w:after="0" w:line="348" w:lineRule="auto"/>
        <w:ind w:firstLine="720"/>
        <w:jc w:val="both"/>
        <w:rPr>
          <w:rFonts w:ascii="Times New Roman" w:hAnsi="Times New Roman" w:cs="Times New Roman"/>
          <w:sz w:val="26"/>
          <w:szCs w:val="26"/>
        </w:rPr>
      </w:pPr>
      <w:bookmarkStart w:id="2" w:name="dieu_12"/>
      <w:r w:rsidRPr="00797BBC">
        <w:rPr>
          <w:rFonts w:ascii="Times New Roman" w:hAnsi="Times New Roman" w:cs="Times New Roman"/>
          <w:sz w:val="26"/>
          <w:szCs w:val="26"/>
        </w:rPr>
        <w:t>1. Rà soát theo văn bản là căn cứ pháp lý</w:t>
      </w:r>
    </w:p>
    <w:p w:rsidR="00124BAC" w:rsidRPr="00797BBC" w:rsidRDefault="00124BA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Văn bản là căn cứ pháp lý để rà soát là văn bản được ban hành sau, có quy định liên quan đến quy định của VBQLNB được rà soát và thuộc một trong các trường hợp sau:</w:t>
      </w:r>
    </w:p>
    <w:p w:rsidR="00124BAC" w:rsidRPr="00797BBC" w:rsidRDefault="00124BA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a) Văn bản có hiệu lực pháp lý cao hơn VBQLNB được rà soát; </w:t>
      </w:r>
    </w:p>
    <w:p w:rsidR="00124BAC" w:rsidRPr="00797BBC" w:rsidRDefault="00124BA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b) VBQLNB của nhà trường.</w:t>
      </w:r>
    </w:p>
    <w:p w:rsidR="00124BAC" w:rsidRPr="00797BBC" w:rsidRDefault="00124BAC" w:rsidP="004B0BB1">
      <w:pPr>
        <w:shd w:val="clear" w:color="auto" w:fill="FFFFFF"/>
        <w:spacing w:after="0" w:line="348" w:lineRule="auto"/>
        <w:ind w:firstLine="720"/>
        <w:jc w:val="both"/>
        <w:rPr>
          <w:rFonts w:ascii="Times New Roman" w:hAnsi="Times New Roman" w:cs="Times New Roman"/>
          <w:sz w:val="26"/>
          <w:szCs w:val="26"/>
        </w:rPr>
      </w:pPr>
      <w:bookmarkStart w:id="3" w:name="khoan_hd211"/>
      <w:r w:rsidRPr="00797BBC">
        <w:rPr>
          <w:rFonts w:ascii="Times New Roman" w:hAnsi="Times New Roman" w:cs="Times New Roman"/>
          <w:sz w:val="26"/>
          <w:szCs w:val="26"/>
        </w:rPr>
        <w:t>2. Rà soát căn cứ vào tình hình phát triển kinh tế - xã hội</w:t>
      </w:r>
      <w:bookmarkEnd w:id="3"/>
    </w:p>
    <w:p w:rsidR="00124BAC" w:rsidRPr="00797BBC" w:rsidRDefault="00124BA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Tình hình phát triển kinh tế - xã hội là căn cứ để rà soát được xác định trên cơ sở các thông tin, tài liệu sau: </w:t>
      </w:r>
    </w:p>
    <w:p w:rsidR="00124BAC" w:rsidRPr="00797BBC" w:rsidRDefault="00124BA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 a) Tài liệu của Đảng và Nhà nước như: Điều lệ, Nghị quyết, Thông tri, Chỉ thị và văn kiện, tài liệu chính thức khác của Đảng Cộng sản Việt Nam; văn bản, tài liệu chính </w:t>
      </w:r>
      <w:r w:rsidRPr="00797BBC">
        <w:rPr>
          <w:rFonts w:ascii="Times New Roman" w:hAnsi="Times New Roman" w:cs="Times New Roman"/>
          <w:sz w:val="26"/>
          <w:szCs w:val="26"/>
        </w:rPr>
        <w:lastRenderedPageBreak/>
        <w:t>thức của các cơ quan có thẩm quyền liên quan đến đối tượng, phạm vi điều chỉnh và các nội dung cụ thể của VBQLNB được rà soát;</w:t>
      </w:r>
    </w:p>
    <w:p w:rsidR="00124BAC" w:rsidRPr="00797BBC" w:rsidRDefault="00124BA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b) Kết quả điều tra, khảo sát; thông tin, chỉ số, định mức về phát triển kinh tế - xã hội; số liệu, kết quả và báo cáo thống kê; các thông tin và số liệu về thực tiễn liên quan đến đối tượng, phạm vi điều chỉnh và các nội dung cụ thể của VBQLNB được rà soát do các cơ quan có thẩm quyền (bao gồm cả ĐHKT&amp;QTKD) đã thu thập hoặc công bố.</w:t>
      </w:r>
    </w:p>
    <w:p w:rsidR="00CB1791" w:rsidRPr="00797BBC" w:rsidRDefault="00CB1791" w:rsidP="004B0BB1">
      <w:pPr>
        <w:shd w:val="clear" w:color="auto" w:fill="FFFFFF"/>
        <w:spacing w:after="0" w:line="348" w:lineRule="auto"/>
        <w:ind w:firstLine="720"/>
        <w:jc w:val="both"/>
        <w:rPr>
          <w:rFonts w:ascii="Times New Roman" w:hAnsi="Times New Roman" w:cs="Times New Roman"/>
          <w:b/>
          <w:sz w:val="26"/>
          <w:szCs w:val="26"/>
        </w:rPr>
      </w:pPr>
      <w:r w:rsidRPr="00797BBC">
        <w:rPr>
          <w:rFonts w:ascii="Times New Roman" w:hAnsi="Times New Roman" w:cs="Times New Roman"/>
          <w:b/>
          <w:sz w:val="26"/>
          <w:szCs w:val="26"/>
        </w:rPr>
        <w:t>Điều 1</w:t>
      </w:r>
      <w:r w:rsidR="009D4C2E" w:rsidRPr="00797BBC">
        <w:rPr>
          <w:rFonts w:ascii="Times New Roman" w:hAnsi="Times New Roman" w:cs="Times New Roman"/>
          <w:b/>
          <w:sz w:val="26"/>
          <w:szCs w:val="26"/>
        </w:rPr>
        <w:t>1</w:t>
      </w:r>
      <w:r w:rsidRPr="00797BBC">
        <w:rPr>
          <w:rFonts w:ascii="Times New Roman" w:hAnsi="Times New Roman" w:cs="Times New Roman"/>
          <w:b/>
          <w:sz w:val="26"/>
          <w:szCs w:val="26"/>
        </w:rPr>
        <w:t>. Nội dung rà soát theo văn bản là căn cứ pháp lý</w:t>
      </w:r>
      <w:bookmarkEnd w:id="2"/>
    </w:p>
    <w:p w:rsidR="00910CFC" w:rsidRPr="00797BBC" w:rsidRDefault="00910CFC" w:rsidP="004B0BB1">
      <w:pPr>
        <w:shd w:val="clear" w:color="auto" w:fill="FFFFFF"/>
        <w:spacing w:after="0" w:line="348" w:lineRule="auto"/>
        <w:ind w:firstLine="720"/>
        <w:jc w:val="both"/>
        <w:rPr>
          <w:rFonts w:ascii="Times New Roman" w:hAnsi="Times New Roman" w:cs="Times New Roman"/>
          <w:sz w:val="26"/>
          <w:szCs w:val="26"/>
        </w:rPr>
      </w:pPr>
      <w:bookmarkStart w:id="4" w:name="dieu_15"/>
      <w:r w:rsidRPr="00797BBC">
        <w:rPr>
          <w:rFonts w:ascii="Times New Roman" w:hAnsi="Times New Roman" w:cs="Times New Roman"/>
          <w:sz w:val="26"/>
          <w:szCs w:val="26"/>
        </w:rPr>
        <w:t>1. Rà soát hiệu lực của VBQLNB được rà soát, bao gồm xác định rõ các trường hợp VBQLNB còn hiệu lực, hết hiệu lực toàn bộ hoặc một phần.</w:t>
      </w:r>
    </w:p>
    <w:p w:rsidR="00910CFC" w:rsidRPr="00797BBC" w:rsidRDefault="00910CFC" w:rsidP="004B0BB1">
      <w:pPr>
        <w:shd w:val="clear" w:color="auto" w:fill="FFFFFF"/>
        <w:spacing w:after="0" w:line="348" w:lineRule="auto"/>
        <w:jc w:val="both"/>
        <w:rPr>
          <w:rFonts w:ascii="Times New Roman" w:hAnsi="Times New Roman" w:cs="Times New Roman"/>
          <w:sz w:val="26"/>
          <w:szCs w:val="26"/>
        </w:rPr>
      </w:pPr>
      <w:r w:rsidRPr="00797BBC">
        <w:rPr>
          <w:rFonts w:ascii="Times New Roman" w:hAnsi="Times New Roman" w:cs="Times New Roman"/>
          <w:sz w:val="26"/>
          <w:szCs w:val="26"/>
        </w:rPr>
        <w:t>VBQLNB được xác định hết hiệu lực toàn bộ hoặc một phần trong các trường hợp sau:</w:t>
      </w:r>
    </w:p>
    <w:p w:rsidR="00910CFC" w:rsidRPr="00797BBC" w:rsidRDefault="00910CF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a) Hết thời hạn có hiệu lực đã được quy định trong VBQLNB được rà soát;</w:t>
      </w:r>
    </w:p>
    <w:p w:rsidR="00910CFC" w:rsidRPr="00797BBC" w:rsidRDefault="00910CF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b) VBQLNB được rà soát đã được sửa đổi, bổ sung hoặc thay thế bằng văn bản mới của ĐHTN;</w:t>
      </w:r>
    </w:p>
    <w:p w:rsidR="00910CFC" w:rsidRPr="00797BBC" w:rsidRDefault="00910CF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c) VBQLNB được rà soát đã bị hủy bỏ hoặc bãi bỏ;</w:t>
      </w:r>
    </w:p>
    <w:p w:rsidR="00910CFC" w:rsidRPr="00797BBC" w:rsidRDefault="00910CF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d) VBQLNB được rà soát không còn đối tượng điều chỉnh.</w:t>
      </w:r>
    </w:p>
    <w:p w:rsidR="00910CFC" w:rsidRPr="00797BBC" w:rsidRDefault="00910CF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2. Rà soát phần căn cứ ban hành của VBQLNB được rà soát</w:t>
      </w:r>
    </w:p>
    <w:p w:rsidR="00910CFC" w:rsidRPr="00797BBC" w:rsidRDefault="00910CF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a) Xác định các văn bản thay thế, hủy bỏ, bãi bỏ, sửa đổi, bổ sung văn bản là căn cứ ban hành của VBQLNB được rà soát;</w:t>
      </w:r>
    </w:p>
    <w:p w:rsidR="00910CFC" w:rsidRPr="00797BBC" w:rsidRDefault="00910CF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b) Xác định các văn bản khác mới được ban hành có quy định liên quan đến quy định của VBQLNB được rà soát.</w:t>
      </w:r>
    </w:p>
    <w:p w:rsidR="00910CFC" w:rsidRPr="00797BBC" w:rsidRDefault="00910CF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3. Rà soát về thẩm quyền ban hành VBQLNB được rà soát</w:t>
      </w:r>
    </w:p>
    <w:p w:rsidR="00910CFC" w:rsidRPr="00797BBC" w:rsidRDefault="00910CF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Xem xét sự phù hợp về thẩm quyền ban hành VBQLNB được rà soát với quy định của văn bản là căn cứ pháp lý để rà soát, bao gồm thẩm quyền về hình thức và thẩm quyền về nội dung.</w:t>
      </w:r>
    </w:p>
    <w:p w:rsidR="00910CFC" w:rsidRPr="00797BBC" w:rsidRDefault="00910CF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4. Rà soát phần nội dung của VBQLNB được rà soát</w:t>
      </w:r>
    </w:p>
    <w:p w:rsidR="00910CFC" w:rsidRPr="00797BBC" w:rsidRDefault="00910CF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Xem xét, xác định những nội dung của VBQLNB được rà soát có quy định trái, chồng chéo, mâu thuẫn với quy định của văn bản là căn cứ pháp lý để rà soát.</w:t>
      </w:r>
    </w:p>
    <w:p w:rsidR="00CB1791" w:rsidRPr="00797BBC" w:rsidRDefault="00CB1791" w:rsidP="004B0BB1">
      <w:pPr>
        <w:shd w:val="clear" w:color="auto" w:fill="FFFFFF"/>
        <w:spacing w:after="0" w:line="348" w:lineRule="auto"/>
        <w:ind w:firstLine="720"/>
        <w:jc w:val="both"/>
        <w:rPr>
          <w:rFonts w:ascii="Times New Roman" w:hAnsi="Times New Roman" w:cs="Times New Roman"/>
          <w:b/>
          <w:spacing w:val="-6"/>
          <w:sz w:val="26"/>
          <w:szCs w:val="26"/>
        </w:rPr>
      </w:pPr>
      <w:r w:rsidRPr="00797BBC">
        <w:rPr>
          <w:rFonts w:ascii="Times New Roman" w:hAnsi="Times New Roman" w:cs="Times New Roman"/>
          <w:b/>
          <w:spacing w:val="-6"/>
          <w:sz w:val="26"/>
          <w:szCs w:val="26"/>
        </w:rPr>
        <w:t>Điều 1</w:t>
      </w:r>
      <w:r w:rsidR="009D4C2E" w:rsidRPr="00797BBC">
        <w:rPr>
          <w:rFonts w:ascii="Times New Roman" w:hAnsi="Times New Roman" w:cs="Times New Roman"/>
          <w:b/>
          <w:spacing w:val="-6"/>
          <w:sz w:val="26"/>
          <w:szCs w:val="26"/>
        </w:rPr>
        <w:t>2</w:t>
      </w:r>
      <w:r w:rsidRPr="00797BBC">
        <w:rPr>
          <w:rFonts w:ascii="Times New Roman" w:hAnsi="Times New Roman" w:cs="Times New Roman"/>
          <w:b/>
          <w:spacing w:val="-6"/>
          <w:sz w:val="26"/>
          <w:szCs w:val="26"/>
        </w:rPr>
        <w:t>. Nội dung rà soát căn cứ vào tình hình phát triển kinh tế - xã hộ</w:t>
      </w:r>
      <w:bookmarkEnd w:id="4"/>
      <w:r w:rsidRPr="00797BBC">
        <w:rPr>
          <w:rFonts w:ascii="Times New Roman" w:hAnsi="Times New Roman" w:cs="Times New Roman"/>
          <w:b/>
          <w:spacing w:val="-6"/>
          <w:sz w:val="26"/>
          <w:szCs w:val="26"/>
        </w:rPr>
        <w:t>i</w:t>
      </w:r>
    </w:p>
    <w:p w:rsidR="00CB1791" w:rsidRPr="00797BBC" w:rsidRDefault="00913E9D" w:rsidP="004B0BB1">
      <w:pPr>
        <w:shd w:val="clear" w:color="auto" w:fill="FFFFFF"/>
        <w:spacing w:after="0" w:line="348" w:lineRule="auto"/>
        <w:jc w:val="both"/>
        <w:rPr>
          <w:rFonts w:ascii="Times New Roman" w:hAnsi="Times New Roman" w:cs="Times New Roman"/>
          <w:sz w:val="26"/>
          <w:szCs w:val="26"/>
        </w:rPr>
      </w:pPr>
      <w:r w:rsidRPr="00797BBC">
        <w:rPr>
          <w:rFonts w:ascii="Times New Roman" w:hAnsi="Times New Roman" w:cs="Times New Roman"/>
          <w:sz w:val="26"/>
          <w:szCs w:val="26"/>
        </w:rPr>
        <w:t xml:space="preserve">    </w:t>
      </w:r>
      <w:r w:rsidR="004E036F" w:rsidRPr="00797BBC">
        <w:rPr>
          <w:rFonts w:ascii="Times New Roman" w:hAnsi="Times New Roman" w:cs="Times New Roman"/>
          <w:sz w:val="26"/>
          <w:szCs w:val="26"/>
        </w:rPr>
        <w:tab/>
      </w:r>
      <w:r w:rsidR="00CB1791" w:rsidRPr="00797BBC">
        <w:rPr>
          <w:rFonts w:ascii="Times New Roman" w:hAnsi="Times New Roman" w:cs="Times New Roman"/>
          <w:sz w:val="26"/>
          <w:szCs w:val="26"/>
        </w:rPr>
        <w:t>Rà soát xem xét, đối chiếu nội dung của VBQLNB được rà soát với tình hình phát triển kinh tế - xã hội nhằm xác định những nội dung không còn phù hợp hoặc chưa được quy định trong VBQLNB, cụ thể như sau:</w:t>
      </w:r>
    </w:p>
    <w:p w:rsidR="00CB1791" w:rsidRPr="00797BBC" w:rsidRDefault="00CB1791" w:rsidP="004B0BB1">
      <w:pPr>
        <w:shd w:val="clear" w:color="auto" w:fill="FFFFFF"/>
        <w:tabs>
          <w:tab w:val="left" w:pos="993"/>
        </w:tabs>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1. Đối tượng điều chỉnh của VBQLNB được rà soát không còn.</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2. Quy định cụ thể của VBQLNB được rà soát không còn phù hợp.</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lastRenderedPageBreak/>
        <w:t>3. Phát sinh các quan hệ xã hội cần được điều chỉnh nhưng chưa có trong quy định của VBQLNB.</w:t>
      </w:r>
    </w:p>
    <w:p w:rsidR="00CB1791" w:rsidRPr="00797BBC" w:rsidRDefault="00CB1791" w:rsidP="004B0BB1">
      <w:pPr>
        <w:shd w:val="clear" w:color="auto" w:fill="FFFFFF"/>
        <w:spacing w:after="0" w:line="348" w:lineRule="auto"/>
        <w:ind w:firstLine="720"/>
        <w:jc w:val="both"/>
        <w:rPr>
          <w:rFonts w:ascii="Times New Roman" w:hAnsi="Times New Roman" w:cs="Times New Roman"/>
          <w:b/>
          <w:sz w:val="26"/>
          <w:szCs w:val="26"/>
        </w:rPr>
      </w:pPr>
      <w:r w:rsidRPr="00797BBC">
        <w:rPr>
          <w:rFonts w:ascii="Times New Roman" w:hAnsi="Times New Roman" w:cs="Times New Roman"/>
          <w:b/>
          <w:sz w:val="26"/>
          <w:szCs w:val="26"/>
        </w:rPr>
        <w:t xml:space="preserve">Điều </w:t>
      </w:r>
      <w:bookmarkStart w:id="5" w:name="Dieu_5"/>
      <w:bookmarkEnd w:id="5"/>
      <w:r w:rsidRPr="00797BBC">
        <w:rPr>
          <w:rFonts w:ascii="Times New Roman" w:hAnsi="Times New Roman" w:cs="Times New Roman"/>
          <w:b/>
          <w:sz w:val="26"/>
          <w:szCs w:val="26"/>
        </w:rPr>
        <w:t>1</w:t>
      </w:r>
      <w:r w:rsidR="009D4C2E" w:rsidRPr="00797BBC">
        <w:rPr>
          <w:rFonts w:ascii="Times New Roman" w:hAnsi="Times New Roman" w:cs="Times New Roman"/>
          <w:b/>
          <w:sz w:val="26"/>
          <w:szCs w:val="26"/>
        </w:rPr>
        <w:t>3</w:t>
      </w:r>
      <w:r w:rsidRPr="00797BBC">
        <w:rPr>
          <w:rFonts w:ascii="Times New Roman" w:hAnsi="Times New Roman" w:cs="Times New Roman"/>
          <w:b/>
          <w:sz w:val="26"/>
          <w:szCs w:val="26"/>
        </w:rPr>
        <w:t xml:space="preserve">. Trình tự thực hiện việc rà soát </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1. Phân công người rà soát VBQLNB.</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2. Thực hiện rà soát VBQLNB</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a) Tiến hành rà soát VBQLNB;</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b) Lập Phiếu rà soát VBQLNB;</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c) Lập Hồ sơ rà soát VBQLNB.</w:t>
      </w:r>
    </w:p>
    <w:p w:rsidR="00CB1791" w:rsidRPr="00797BBC" w:rsidRDefault="004E036F"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3.</w:t>
      </w:r>
      <w:r w:rsidR="00913E9D" w:rsidRPr="00797BBC">
        <w:rPr>
          <w:rFonts w:ascii="Times New Roman" w:hAnsi="Times New Roman" w:cs="Times New Roman"/>
          <w:sz w:val="26"/>
          <w:szCs w:val="26"/>
        </w:rPr>
        <w:t xml:space="preserve"> </w:t>
      </w:r>
      <w:r w:rsidR="00CB1791" w:rsidRPr="00797BBC">
        <w:rPr>
          <w:rFonts w:ascii="Times New Roman" w:hAnsi="Times New Roman" w:cs="Times New Roman"/>
          <w:sz w:val="26"/>
          <w:szCs w:val="26"/>
        </w:rPr>
        <w:t xml:space="preserve">Lấy ý kiến của </w:t>
      </w:r>
      <w:r w:rsidR="00001C12" w:rsidRPr="00797BBC">
        <w:rPr>
          <w:rFonts w:ascii="Times New Roman" w:hAnsi="Times New Roman" w:cs="Times New Roman"/>
          <w:sz w:val="26"/>
          <w:szCs w:val="26"/>
        </w:rPr>
        <w:t>Phòng TTPC</w:t>
      </w:r>
      <w:r w:rsidR="00CB1791" w:rsidRPr="00797BBC">
        <w:rPr>
          <w:rFonts w:ascii="Times New Roman" w:hAnsi="Times New Roman" w:cs="Times New Roman"/>
          <w:sz w:val="26"/>
          <w:szCs w:val="26"/>
        </w:rPr>
        <w:t xml:space="preserve"> về kết quả</w:t>
      </w:r>
      <w:r w:rsidR="00863CEE" w:rsidRPr="00797BBC">
        <w:rPr>
          <w:rFonts w:ascii="Times New Roman" w:hAnsi="Times New Roman" w:cs="Times New Roman"/>
          <w:sz w:val="26"/>
          <w:szCs w:val="26"/>
        </w:rPr>
        <w:t xml:space="preserve"> rà soát VBQLNB </w:t>
      </w:r>
      <w:r w:rsidR="003C6F78" w:rsidRPr="00797BBC">
        <w:rPr>
          <w:rFonts w:ascii="Times New Roman" w:hAnsi="Times New Roman" w:cs="Times New Roman"/>
          <w:sz w:val="26"/>
          <w:szCs w:val="26"/>
        </w:rPr>
        <w:t>(</w:t>
      </w:r>
      <w:r w:rsidR="00E96298" w:rsidRPr="00797BBC">
        <w:rPr>
          <w:rFonts w:ascii="Times New Roman" w:hAnsi="Times New Roman" w:cs="Times New Roman"/>
          <w:sz w:val="26"/>
          <w:szCs w:val="26"/>
        </w:rPr>
        <w:t>khi</w:t>
      </w:r>
      <w:r w:rsidR="003C6F78" w:rsidRPr="00797BBC">
        <w:rPr>
          <w:rFonts w:ascii="Times New Roman" w:hAnsi="Times New Roman" w:cs="Times New Roman"/>
          <w:sz w:val="26"/>
          <w:szCs w:val="26"/>
        </w:rPr>
        <w:t xml:space="preserve"> phòng TTPC làm đầu mối và chủ trì việc rà soát, hệ thống hóa VBQLNB).</w:t>
      </w:r>
    </w:p>
    <w:p w:rsidR="00CB1791" w:rsidRPr="00797BBC" w:rsidRDefault="004E036F" w:rsidP="00B7661B">
      <w:pPr>
        <w:shd w:val="clear" w:color="auto" w:fill="FFFFFF"/>
        <w:tabs>
          <w:tab w:val="left" w:pos="993"/>
        </w:tabs>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4. </w:t>
      </w:r>
      <w:r w:rsidR="00CB1791" w:rsidRPr="00797BBC">
        <w:rPr>
          <w:rFonts w:ascii="Times New Roman" w:hAnsi="Times New Roman" w:cs="Times New Roman"/>
          <w:sz w:val="26"/>
          <w:szCs w:val="26"/>
        </w:rPr>
        <w:t xml:space="preserve">Trình </w:t>
      </w:r>
      <w:r w:rsidR="00F953B9" w:rsidRPr="00797BBC">
        <w:rPr>
          <w:rFonts w:ascii="Times New Roman" w:hAnsi="Times New Roman" w:cs="Times New Roman"/>
          <w:sz w:val="26"/>
          <w:szCs w:val="26"/>
        </w:rPr>
        <w:t>Hi</w:t>
      </w:r>
      <w:r w:rsidR="00001C12" w:rsidRPr="00797BBC">
        <w:rPr>
          <w:rFonts w:ascii="Times New Roman" w:hAnsi="Times New Roman" w:cs="Times New Roman"/>
          <w:sz w:val="26"/>
          <w:szCs w:val="26"/>
        </w:rPr>
        <w:t xml:space="preserve">ệu trưởng </w:t>
      </w:r>
      <w:r w:rsidR="00CB1791" w:rsidRPr="00797BBC">
        <w:rPr>
          <w:rFonts w:ascii="Times New Roman" w:hAnsi="Times New Roman" w:cs="Times New Roman"/>
          <w:sz w:val="26"/>
          <w:szCs w:val="26"/>
        </w:rPr>
        <w:t>xem xét, xử lý hoặc kiến nghị xử lý kết quả rà soát VBQLNB.</w:t>
      </w:r>
    </w:p>
    <w:p w:rsidR="00CB1791" w:rsidRPr="00797BBC" w:rsidRDefault="00CB1791" w:rsidP="004B0BB1">
      <w:pPr>
        <w:shd w:val="clear" w:color="auto" w:fill="FFFFFF"/>
        <w:spacing w:after="0" w:line="348" w:lineRule="auto"/>
        <w:ind w:firstLine="720"/>
        <w:jc w:val="both"/>
        <w:rPr>
          <w:rFonts w:ascii="Times New Roman" w:hAnsi="Times New Roman" w:cs="Times New Roman"/>
          <w:b/>
          <w:sz w:val="26"/>
          <w:szCs w:val="26"/>
        </w:rPr>
      </w:pPr>
      <w:r w:rsidRPr="00797BBC">
        <w:rPr>
          <w:rFonts w:ascii="Times New Roman" w:hAnsi="Times New Roman" w:cs="Times New Roman"/>
          <w:b/>
          <w:sz w:val="26"/>
          <w:szCs w:val="26"/>
        </w:rPr>
        <w:t xml:space="preserve">Điều </w:t>
      </w:r>
      <w:bookmarkStart w:id="6" w:name="Dieu_7"/>
      <w:bookmarkEnd w:id="6"/>
      <w:r w:rsidRPr="00797BBC">
        <w:rPr>
          <w:rFonts w:ascii="Times New Roman" w:hAnsi="Times New Roman" w:cs="Times New Roman"/>
          <w:b/>
          <w:sz w:val="26"/>
          <w:szCs w:val="26"/>
        </w:rPr>
        <w:t>1</w:t>
      </w:r>
      <w:r w:rsidR="009D4C2E" w:rsidRPr="00797BBC">
        <w:rPr>
          <w:rFonts w:ascii="Times New Roman" w:hAnsi="Times New Roman" w:cs="Times New Roman"/>
          <w:b/>
          <w:sz w:val="26"/>
          <w:szCs w:val="26"/>
        </w:rPr>
        <w:t>4</w:t>
      </w:r>
      <w:r w:rsidRPr="00797BBC">
        <w:rPr>
          <w:rFonts w:ascii="Times New Roman" w:hAnsi="Times New Roman" w:cs="Times New Roman"/>
          <w:b/>
          <w:sz w:val="26"/>
          <w:szCs w:val="26"/>
        </w:rPr>
        <w:t xml:space="preserve">. Thực hiện rà soát </w:t>
      </w:r>
      <w:r w:rsidR="008E40C7" w:rsidRPr="00797BBC">
        <w:rPr>
          <w:rFonts w:ascii="Times New Roman" w:hAnsi="Times New Roman" w:cs="Times New Roman"/>
          <w:b/>
          <w:sz w:val="26"/>
          <w:szCs w:val="26"/>
        </w:rPr>
        <w:t>VBQLNB</w:t>
      </w:r>
      <w:r w:rsidR="008E40C7" w:rsidRPr="00797BBC">
        <w:rPr>
          <w:rFonts w:ascii="Times New Roman" w:hAnsi="Times New Roman" w:cs="Times New Roman"/>
          <w:sz w:val="26"/>
          <w:szCs w:val="26"/>
        </w:rPr>
        <w:t xml:space="preserve"> </w:t>
      </w:r>
    </w:p>
    <w:p w:rsidR="00CB1791" w:rsidRPr="00797BBC" w:rsidRDefault="00913E9D" w:rsidP="004B0BB1">
      <w:pPr>
        <w:shd w:val="clear" w:color="auto" w:fill="FFFFFF"/>
        <w:spacing w:after="0" w:line="348" w:lineRule="auto"/>
        <w:jc w:val="both"/>
        <w:rPr>
          <w:rFonts w:ascii="Times New Roman" w:hAnsi="Times New Roman" w:cs="Times New Roman"/>
          <w:sz w:val="26"/>
          <w:szCs w:val="26"/>
        </w:rPr>
      </w:pPr>
      <w:r w:rsidRPr="00797BBC">
        <w:rPr>
          <w:rFonts w:ascii="Times New Roman" w:hAnsi="Times New Roman" w:cs="Times New Roman"/>
          <w:sz w:val="26"/>
          <w:szCs w:val="26"/>
        </w:rPr>
        <w:t xml:space="preserve">    </w:t>
      </w:r>
      <w:r w:rsidR="004E036F" w:rsidRPr="00797BBC">
        <w:rPr>
          <w:rFonts w:ascii="Times New Roman" w:hAnsi="Times New Roman" w:cs="Times New Roman"/>
          <w:sz w:val="26"/>
          <w:szCs w:val="26"/>
        </w:rPr>
        <w:tab/>
      </w:r>
      <w:r w:rsidR="00CB1791" w:rsidRPr="00797BBC">
        <w:rPr>
          <w:rFonts w:ascii="Times New Roman" w:hAnsi="Times New Roman" w:cs="Times New Roman"/>
          <w:sz w:val="26"/>
          <w:szCs w:val="26"/>
        </w:rPr>
        <w:t>Người được phân công rà soát VBQLNB có trách nhiệm:</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1. </w:t>
      </w:r>
      <w:r w:rsidR="00913E9D" w:rsidRPr="00797BBC">
        <w:rPr>
          <w:rFonts w:ascii="Times New Roman" w:hAnsi="Times New Roman" w:cs="Times New Roman"/>
          <w:sz w:val="26"/>
          <w:szCs w:val="26"/>
        </w:rPr>
        <w:t xml:space="preserve"> </w:t>
      </w:r>
      <w:r w:rsidRPr="00797BBC">
        <w:rPr>
          <w:rFonts w:ascii="Times New Roman" w:hAnsi="Times New Roman" w:cs="Times New Roman"/>
          <w:sz w:val="26"/>
          <w:szCs w:val="26"/>
        </w:rPr>
        <w:t>Tiến hành rà soát VBQLNB theo trình tự như sau:</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a) Rà soát theo văn bản là căn cứ pháp lý</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 </w:t>
      </w:r>
      <w:r w:rsidR="00913E9D" w:rsidRPr="00797BBC">
        <w:rPr>
          <w:rFonts w:ascii="Times New Roman" w:hAnsi="Times New Roman" w:cs="Times New Roman"/>
          <w:sz w:val="26"/>
          <w:szCs w:val="26"/>
        </w:rPr>
        <w:t xml:space="preserve"> </w:t>
      </w:r>
      <w:r w:rsidRPr="00797BBC">
        <w:rPr>
          <w:rFonts w:ascii="Times New Roman" w:hAnsi="Times New Roman" w:cs="Times New Roman"/>
          <w:sz w:val="26"/>
          <w:szCs w:val="26"/>
        </w:rPr>
        <w:t>Xác định VBQLNB được rà soát:</w:t>
      </w:r>
    </w:p>
    <w:p w:rsidR="00CB1791" w:rsidRPr="00797BBC" w:rsidRDefault="00913E9D" w:rsidP="004B0BB1">
      <w:pPr>
        <w:shd w:val="clear" w:color="auto" w:fill="FFFFFF"/>
        <w:spacing w:after="0" w:line="348" w:lineRule="auto"/>
        <w:jc w:val="both"/>
        <w:rPr>
          <w:rFonts w:ascii="Times New Roman" w:hAnsi="Times New Roman" w:cs="Times New Roman"/>
          <w:sz w:val="26"/>
          <w:szCs w:val="26"/>
        </w:rPr>
      </w:pPr>
      <w:r w:rsidRPr="00797BBC">
        <w:rPr>
          <w:rFonts w:ascii="Times New Roman" w:hAnsi="Times New Roman" w:cs="Times New Roman"/>
          <w:sz w:val="26"/>
          <w:szCs w:val="26"/>
        </w:rPr>
        <w:t xml:space="preserve">      </w:t>
      </w:r>
      <w:r w:rsidR="00B9406B" w:rsidRPr="00797BBC">
        <w:rPr>
          <w:rFonts w:ascii="Times New Roman" w:hAnsi="Times New Roman" w:cs="Times New Roman"/>
          <w:sz w:val="26"/>
          <w:szCs w:val="26"/>
        </w:rPr>
        <w:tab/>
      </w:r>
      <w:r w:rsidR="00CB1791" w:rsidRPr="00797BBC">
        <w:rPr>
          <w:rFonts w:ascii="Times New Roman" w:hAnsi="Times New Roman" w:cs="Times New Roman"/>
          <w:sz w:val="26"/>
          <w:szCs w:val="26"/>
        </w:rPr>
        <w:t xml:space="preserve">Người rà soát tiến hành xác định VBQLNB được rà soát, báo cáo </w:t>
      </w:r>
      <w:r w:rsidR="009743AF" w:rsidRPr="00797BBC">
        <w:rPr>
          <w:rFonts w:ascii="Times New Roman" w:hAnsi="Times New Roman" w:cs="Times New Roman"/>
          <w:sz w:val="26"/>
          <w:szCs w:val="26"/>
        </w:rPr>
        <w:t>Lãnh đạo đơn vị</w:t>
      </w:r>
      <w:r w:rsidR="00CB1791" w:rsidRPr="00797BBC">
        <w:rPr>
          <w:rFonts w:ascii="Times New Roman" w:hAnsi="Times New Roman" w:cs="Times New Roman"/>
          <w:sz w:val="26"/>
          <w:szCs w:val="26"/>
        </w:rPr>
        <w:t xml:space="preserve"> xem xét, quyết định.</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 </w:t>
      </w:r>
      <w:r w:rsidR="00913E9D" w:rsidRPr="00797BBC">
        <w:rPr>
          <w:rFonts w:ascii="Times New Roman" w:hAnsi="Times New Roman" w:cs="Times New Roman"/>
          <w:sz w:val="26"/>
          <w:szCs w:val="26"/>
        </w:rPr>
        <w:t xml:space="preserve"> </w:t>
      </w:r>
      <w:r w:rsidRPr="00797BBC">
        <w:rPr>
          <w:rFonts w:ascii="Times New Roman" w:hAnsi="Times New Roman" w:cs="Times New Roman"/>
          <w:sz w:val="26"/>
          <w:szCs w:val="26"/>
        </w:rPr>
        <w:t xml:space="preserve">Xem xét, đánh giá phần căn cứ ban hành của VBQLNB được rà soát để xác định và tập hợp đầy đủ văn bản là căn cứ pháp lý để rà soát theo quy định tại Khoản 1 Điều </w:t>
      </w:r>
      <w:r w:rsidR="00670B32" w:rsidRPr="00797BBC">
        <w:rPr>
          <w:rFonts w:ascii="Times New Roman" w:hAnsi="Times New Roman" w:cs="Times New Roman"/>
          <w:sz w:val="26"/>
          <w:szCs w:val="26"/>
        </w:rPr>
        <w:t>10</w:t>
      </w:r>
      <w:r w:rsidRPr="00797BBC">
        <w:rPr>
          <w:rFonts w:ascii="Times New Roman" w:hAnsi="Times New Roman" w:cs="Times New Roman"/>
          <w:sz w:val="26"/>
          <w:szCs w:val="26"/>
        </w:rPr>
        <w:t xml:space="preserve"> của Quy định này.</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Xem xét, xác định hiệu lực của VBQLNB được rà soát:</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Căn cứ các trường hợp hết hiệu lực của VBQLNB quy định tại Khoản 1 Điều 1</w:t>
      </w:r>
      <w:r w:rsidR="002F0E35" w:rsidRPr="00797BBC">
        <w:rPr>
          <w:rFonts w:ascii="Times New Roman" w:hAnsi="Times New Roman" w:cs="Times New Roman"/>
          <w:sz w:val="26"/>
          <w:szCs w:val="26"/>
        </w:rPr>
        <w:t>1</w:t>
      </w:r>
      <w:r w:rsidRPr="00797BBC">
        <w:rPr>
          <w:rFonts w:ascii="Times New Roman" w:hAnsi="Times New Roman" w:cs="Times New Roman"/>
          <w:sz w:val="26"/>
          <w:szCs w:val="26"/>
        </w:rPr>
        <w:t xml:space="preserve"> của Quy định này, người rà soát xác định một phần hoặc toàn bộ nội dung của VBQLNB được rà soát hết hiệu lực, lý do hết hiệu lực, thời điểm hết hiệu lực. VBQLNB được xác định còn hiệu lực (bao gồm cả VBQLNB được xác định hết hiệu lực một phần) được tiếp tục rà soát về thẩm quyền ban hành và nội dung của VBQLNB. </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Trường hợp VBQLNB được xác định hết hiệu lực toàn bộ hoặc một phần do không còn đối tượng điều chỉnh theo quy định tại Điểm d Khoản 1 Điều 1</w:t>
      </w:r>
      <w:r w:rsidR="00BB7905" w:rsidRPr="00797BBC">
        <w:rPr>
          <w:rFonts w:ascii="Times New Roman" w:hAnsi="Times New Roman" w:cs="Times New Roman"/>
          <w:sz w:val="26"/>
          <w:szCs w:val="26"/>
        </w:rPr>
        <w:t>1</w:t>
      </w:r>
      <w:r w:rsidRPr="00797BBC">
        <w:rPr>
          <w:rFonts w:ascii="Times New Roman" w:hAnsi="Times New Roman" w:cs="Times New Roman"/>
          <w:sz w:val="26"/>
          <w:szCs w:val="26"/>
        </w:rPr>
        <w:t xml:space="preserve"> của Quy định này thì người rà soát thể hiện rõ nội dung kiến nghị bãi bỏ toàn bộ hoặc một phần VBQLNB đó tại Phiếu rà soát VBQLNB.</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Xem xét, đánh giá về thẩm quyền ban hành VBQLNB được rà soát:</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lastRenderedPageBreak/>
        <w:t>Người rà soát xem xét sự phù hợp về thẩm quyền ban hành VBQLNB được rà soát (thẩm quyền về hình thức và thẩm quyền về nội dung) với quy định của văn bản là căn cứ pháp lý để rà soát. Thẩm quyền về hình thức được xác định theo quy định về hình thức (tên loại) VBQLNB thuộc thẩm quyền ban hành của cơ quan, người có thẩm quyền. Thẩm quyền về nội dung được xác định theo quy định về phân công, phân cấp, quy định chức năng, nhiệm vụ, quyền hạn cụ thể của từng cơ quan, từng cấp, từng ngành đối với từng lĩnh vực.</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Xem xét, đánh giá về nội dung của VBQLNB được rà soát:</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Người rà soát tiến hành xem xét, xác định những nội dung của VBQLNB được rà soát có quy định trái, chồng chéo, mâu thuẫn với quy định của văn bản là căn cứ pháp lý để rà soát.</w:t>
      </w:r>
    </w:p>
    <w:p w:rsidR="00CB1791" w:rsidRPr="00797BBC" w:rsidRDefault="00913E9D" w:rsidP="004B0BB1">
      <w:pPr>
        <w:shd w:val="clear" w:color="auto" w:fill="FFFFFF"/>
        <w:spacing w:after="0" w:line="348" w:lineRule="auto"/>
        <w:jc w:val="both"/>
        <w:rPr>
          <w:rFonts w:ascii="Times New Roman" w:hAnsi="Times New Roman" w:cs="Times New Roman"/>
          <w:sz w:val="26"/>
          <w:szCs w:val="26"/>
        </w:rPr>
      </w:pPr>
      <w:r w:rsidRPr="00797BBC">
        <w:rPr>
          <w:rFonts w:ascii="Times New Roman" w:hAnsi="Times New Roman" w:cs="Times New Roman"/>
          <w:sz w:val="26"/>
          <w:szCs w:val="26"/>
        </w:rPr>
        <w:t xml:space="preserve">  </w:t>
      </w:r>
      <w:r w:rsidR="004E036F" w:rsidRPr="00797BBC">
        <w:rPr>
          <w:rFonts w:ascii="Times New Roman" w:hAnsi="Times New Roman" w:cs="Times New Roman"/>
          <w:sz w:val="26"/>
          <w:szCs w:val="26"/>
        </w:rPr>
        <w:tab/>
      </w:r>
      <w:r w:rsidR="00CB1791" w:rsidRPr="00797BBC">
        <w:rPr>
          <w:rFonts w:ascii="Times New Roman" w:hAnsi="Times New Roman" w:cs="Times New Roman"/>
          <w:sz w:val="26"/>
          <w:szCs w:val="26"/>
        </w:rPr>
        <w:t>Trường hợp các văn bản là căn cứ pháp lý để rà soát có quy định khác nhau về cùng một vấn đề thì áp dụng quy định của văn bản có hiệu lực pháp lý cao hơn; nếu các văn bản là căn cứ pháp lý để rà soát do một cơ quan ban hành mà có quy định khác nhau về cùng một vấn đề thì áp dụng văn bản được ban hành sau. Các trường hợp khác thực hiện theo quy định của pháp luật hiện hành;</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b) Rà soát căn cứ vào tình hình phát triển kinh tế - xã hội</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 </w:t>
      </w:r>
      <w:r w:rsidR="00913E9D" w:rsidRPr="00797BBC">
        <w:rPr>
          <w:rFonts w:ascii="Times New Roman" w:hAnsi="Times New Roman" w:cs="Times New Roman"/>
          <w:sz w:val="26"/>
          <w:szCs w:val="26"/>
        </w:rPr>
        <w:t xml:space="preserve"> </w:t>
      </w:r>
      <w:r w:rsidRPr="00797BBC">
        <w:rPr>
          <w:rFonts w:ascii="Times New Roman" w:hAnsi="Times New Roman" w:cs="Times New Roman"/>
          <w:sz w:val="26"/>
          <w:szCs w:val="26"/>
        </w:rPr>
        <w:t>Xác định VBQLNB được rà soát:</w:t>
      </w:r>
    </w:p>
    <w:p w:rsidR="00CB1791" w:rsidRPr="00797BBC" w:rsidRDefault="00913E9D" w:rsidP="004B0BB1">
      <w:pPr>
        <w:shd w:val="clear" w:color="auto" w:fill="FFFFFF"/>
        <w:spacing w:after="0" w:line="348" w:lineRule="auto"/>
        <w:jc w:val="both"/>
        <w:rPr>
          <w:rFonts w:ascii="Times New Roman" w:hAnsi="Times New Roman" w:cs="Times New Roman"/>
          <w:sz w:val="26"/>
          <w:szCs w:val="26"/>
        </w:rPr>
      </w:pPr>
      <w:r w:rsidRPr="00797BBC">
        <w:rPr>
          <w:rFonts w:ascii="Times New Roman" w:hAnsi="Times New Roman" w:cs="Times New Roman"/>
          <w:sz w:val="26"/>
          <w:szCs w:val="26"/>
        </w:rPr>
        <w:t xml:space="preserve">  </w:t>
      </w:r>
      <w:r w:rsidR="004E036F" w:rsidRPr="00797BBC">
        <w:rPr>
          <w:rFonts w:ascii="Times New Roman" w:hAnsi="Times New Roman" w:cs="Times New Roman"/>
          <w:sz w:val="26"/>
          <w:szCs w:val="26"/>
        </w:rPr>
        <w:tab/>
      </w:r>
      <w:r w:rsidR="00CB1791" w:rsidRPr="00797BBC">
        <w:rPr>
          <w:rFonts w:ascii="Times New Roman" w:hAnsi="Times New Roman" w:cs="Times New Roman"/>
          <w:sz w:val="26"/>
          <w:szCs w:val="26"/>
        </w:rPr>
        <w:t>Người rà soát xác định VBQLNB có đối tượng, phạm vi điều chỉnh liên quan đến sự thay đổi của tình hình kinh tế - xã hội để rà soát.</w:t>
      </w:r>
    </w:p>
    <w:p w:rsidR="00CB1791" w:rsidRPr="00797BBC" w:rsidRDefault="00CB1791" w:rsidP="004B0BB1">
      <w:pPr>
        <w:shd w:val="clear" w:color="auto" w:fill="FFFFFF"/>
        <w:spacing w:after="0" w:line="348" w:lineRule="auto"/>
        <w:ind w:firstLine="720"/>
        <w:jc w:val="both"/>
        <w:rPr>
          <w:rFonts w:ascii="Times New Roman" w:hAnsi="Times New Roman" w:cs="Times New Roman"/>
          <w:spacing w:val="-8"/>
          <w:sz w:val="26"/>
          <w:szCs w:val="26"/>
        </w:rPr>
      </w:pPr>
      <w:r w:rsidRPr="00797BBC">
        <w:rPr>
          <w:rFonts w:ascii="Times New Roman" w:hAnsi="Times New Roman" w:cs="Times New Roman"/>
          <w:spacing w:val="-8"/>
          <w:sz w:val="26"/>
          <w:szCs w:val="26"/>
        </w:rPr>
        <w:t>- Tập hợp văn bản là căn cứ xác định sự thay đổi của tình hình kinh tế - xã hội:</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Căn cứ vào đối tượng, phạm vi điều chỉnh của VBQLNB được rà soát, người rà soát tiến hành tập hợp các thông tin, tài liệu, văn bản khác là căn cứ xác định sự thay đổi của tình hình kinh tế - xã hội theo quy định tại Khoản 2 Điều </w:t>
      </w:r>
      <w:r w:rsidR="001506A9" w:rsidRPr="00797BBC">
        <w:rPr>
          <w:rFonts w:ascii="Times New Roman" w:hAnsi="Times New Roman" w:cs="Times New Roman"/>
          <w:sz w:val="26"/>
          <w:szCs w:val="26"/>
        </w:rPr>
        <w:t>10</w:t>
      </w:r>
      <w:r w:rsidRPr="00797BBC">
        <w:rPr>
          <w:rFonts w:ascii="Times New Roman" w:hAnsi="Times New Roman" w:cs="Times New Roman"/>
          <w:sz w:val="26"/>
          <w:szCs w:val="26"/>
        </w:rPr>
        <w:t xml:space="preserve"> của Quy định này.</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w:t>
      </w:r>
      <w:r w:rsidR="00913E9D" w:rsidRPr="00797BBC">
        <w:rPr>
          <w:rFonts w:ascii="Times New Roman" w:hAnsi="Times New Roman" w:cs="Times New Roman"/>
          <w:sz w:val="26"/>
          <w:szCs w:val="26"/>
        </w:rPr>
        <w:t xml:space="preserve">  </w:t>
      </w:r>
      <w:r w:rsidRPr="00797BBC">
        <w:rPr>
          <w:rFonts w:ascii="Times New Roman" w:hAnsi="Times New Roman" w:cs="Times New Roman"/>
          <w:sz w:val="26"/>
          <w:szCs w:val="26"/>
        </w:rPr>
        <w:t>Xem xét, đối chiếu nội dung của VBQLNB được rà soát với các thông tin, tài liệu, văn bản là căn cứ xác định sự thay đổi của tình hình kinh tế - xã hội để xác định nội dung không còn phù hợp của VBQLNB được rà soát theo quy định tại Điều 11 của Quy định này.</w:t>
      </w:r>
    </w:p>
    <w:p w:rsidR="00CB1791" w:rsidRPr="00797BBC" w:rsidRDefault="00CB1791" w:rsidP="004B0BB1">
      <w:pPr>
        <w:shd w:val="clear" w:color="auto" w:fill="FFFFFF"/>
        <w:spacing w:after="0" w:line="348" w:lineRule="auto"/>
        <w:ind w:firstLine="720"/>
        <w:jc w:val="both"/>
        <w:rPr>
          <w:rFonts w:ascii="Times New Roman" w:hAnsi="Times New Roman" w:cs="Times New Roman"/>
          <w:spacing w:val="-8"/>
          <w:sz w:val="26"/>
          <w:szCs w:val="26"/>
        </w:rPr>
      </w:pPr>
      <w:r w:rsidRPr="00797BBC">
        <w:rPr>
          <w:rFonts w:ascii="Times New Roman" w:hAnsi="Times New Roman" w:cs="Times New Roman"/>
          <w:spacing w:val="-8"/>
          <w:sz w:val="26"/>
          <w:szCs w:val="26"/>
        </w:rPr>
        <w:t>2. Lập Phiếu rà soát VBQLNB (theo Mẫu 1 ban hành kèm theo Quy định này).</w:t>
      </w:r>
    </w:p>
    <w:p w:rsidR="00CB1791" w:rsidRPr="00797BBC" w:rsidRDefault="00CB1791" w:rsidP="004B0BB1">
      <w:pPr>
        <w:shd w:val="clear" w:color="auto" w:fill="FFFFFF"/>
        <w:spacing w:after="0" w:line="348" w:lineRule="auto"/>
        <w:jc w:val="both"/>
        <w:rPr>
          <w:rFonts w:ascii="Times New Roman" w:hAnsi="Times New Roman" w:cs="Times New Roman"/>
          <w:sz w:val="26"/>
          <w:szCs w:val="26"/>
        </w:rPr>
      </w:pPr>
      <w:r w:rsidRPr="00797BBC">
        <w:rPr>
          <w:rFonts w:ascii="Times New Roman" w:hAnsi="Times New Roman" w:cs="Times New Roman"/>
          <w:sz w:val="26"/>
          <w:szCs w:val="26"/>
        </w:rPr>
        <w:t xml:space="preserve">Phiếu rà soát VBQLNB phải có các nội dung đánh giá của người rà soát về: Tình trạng hiệu lực của VBQLNB, thẩm quyền ban hành VBQLNB được rà soát, những nội dung của VBQLNB được rà soát có quy định trái, chồng chéo, mâu thuẫn với quy định của văn bản là căn cứ pháp lý để rà soát hoặc không còn phù hợp với tình hình phát triển kinh tế - </w:t>
      </w:r>
      <w:r w:rsidRPr="00797BBC">
        <w:rPr>
          <w:rFonts w:ascii="Times New Roman" w:hAnsi="Times New Roman" w:cs="Times New Roman"/>
          <w:sz w:val="26"/>
          <w:szCs w:val="26"/>
        </w:rPr>
        <w:lastRenderedPageBreak/>
        <w:t>xã hội; đề xuất hướng xử lý VBQLNB theo các hình thức quy định tại Điều 18 và Điều 19</w:t>
      </w:r>
      <w:r w:rsidR="00BF008C" w:rsidRPr="00797BBC">
        <w:rPr>
          <w:rFonts w:ascii="Times New Roman" w:hAnsi="Times New Roman" w:cs="Times New Roman"/>
          <w:sz w:val="26"/>
          <w:szCs w:val="26"/>
        </w:rPr>
        <w:t>, Điều 20</w:t>
      </w:r>
      <w:r w:rsidRPr="00797BBC">
        <w:rPr>
          <w:rFonts w:ascii="Times New Roman" w:hAnsi="Times New Roman" w:cs="Times New Roman"/>
          <w:sz w:val="26"/>
          <w:szCs w:val="26"/>
        </w:rPr>
        <w:t xml:space="preserve"> của Quy định này (nếu có). </w:t>
      </w:r>
    </w:p>
    <w:p w:rsidR="00CB1791" w:rsidRPr="00797BBC" w:rsidRDefault="00913E9D" w:rsidP="004B0BB1">
      <w:pPr>
        <w:shd w:val="clear" w:color="auto" w:fill="FFFFFF"/>
        <w:spacing w:after="0" w:line="348" w:lineRule="auto"/>
        <w:jc w:val="both"/>
        <w:rPr>
          <w:rFonts w:ascii="Times New Roman" w:hAnsi="Times New Roman" w:cs="Times New Roman"/>
          <w:sz w:val="26"/>
          <w:szCs w:val="26"/>
        </w:rPr>
      </w:pPr>
      <w:r w:rsidRPr="00797BBC">
        <w:rPr>
          <w:rFonts w:ascii="Times New Roman" w:hAnsi="Times New Roman" w:cs="Times New Roman"/>
          <w:sz w:val="26"/>
          <w:szCs w:val="26"/>
        </w:rPr>
        <w:t xml:space="preserve"> </w:t>
      </w:r>
      <w:r w:rsidR="004E036F" w:rsidRPr="00797BBC">
        <w:rPr>
          <w:rFonts w:ascii="Times New Roman" w:hAnsi="Times New Roman" w:cs="Times New Roman"/>
          <w:sz w:val="26"/>
          <w:szCs w:val="26"/>
        </w:rPr>
        <w:tab/>
      </w:r>
      <w:r w:rsidR="00CB1791" w:rsidRPr="00797BBC">
        <w:rPr>
          <w:rFonts w:ascii="Times New Roman" w:hAnsi="Times New Roman" w:cs="Times New Roman"/>
          <w:sz w:val="26"/>
          <w:szCs w:val="26"/>
        </w:rPr>
        <w:t xml:space="preserve">Trường hợp kết quả rà soát VBQLNB có nội dung phức tạp, người rà soát đề xuất </w:t>
      </w:r>
      <w:r w:rsidR="00AD2B2F" w:rsidRPr="00797BBC">
        <w:rPr>
          <w:rFonts w:ascii="Times New Roman" w:hAnsi="Times New Roman" w:cs="Times New Roman"/>
          <w:sz w:val="26"/>
          <w:szCs w:val="26"/>
        </w:rPr>
        <w:t>Lãnh đạo đơn vị</w:t>
      </w:r>
      <w:r w:rsidR="00CB1791" w:rsidRPr="00797BBC">
        <w:rPr>
          <w:rFonts w:ascii="Times New Roman" w:hAnsi="Times New Roman" w:cs="Times New Roman"/>
          <w:sz w:val="26"/>
          <w:szCs w:val="26"/>
        </w:rPr>
        <w:t xml:space="preserve"> xem xét, tổ chức trao đổi, thảo luận hoặc lấy ý kiến của các cơ quan, đơn vị liên quan để hoàn thiện kết quả rà soát VBQLNB.</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Phiếu rà soát VBQLNB cũng được lập trong trường hợp VBQLNB được rà soát không có quy định trái, mâu thuẫn, chồng chéo với quy định của văn bản là căn cứ pháp lý để rà soát.</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3. Lập Hồ sơ rà soát VBQLNB</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Người rà soát lập Hồ sơ rà soát VBQLNB trình </w:t>
      </w:r>
      <w:r w:rsidR="00980CD7" w:rsidRPr="00797BBC">
        <w:rPr>
          <w:rFonts w:ascii="Times New Roman" w:hAnsi="Times New Roman" w:cs="Times New Roman"/>
          <w:sz w:val="26"/>
          <w:szCs w:val="26"/>
        </w:rPr>
        <w:t>Lãnh đạo đơn vị</w:t>
      </w:r>
      <w:r w:rsidRPr="00797BBC">
        <w:rPr>
          <w:rFonts w:ascii="Times New Roman" w:hAnsi="Times New Roman" w:cs="Times New Roman"/>
          <w:sz w:val="26"/>
          <w:szCs w:val="26"/>
        </w:rPr>
        <w:t xml:space="preserve"> xem xét, xử lý kết quả rà soát VBQLNB. Hồ sơ rà soát VBQLNB bao gồm:</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a) VBQLNB được rà soát;</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b) Văn bản là căn cứ pháp lý để rà soát; Văn bản là căn cứ xác định sự thay đổi của tình hình kinh tế - xã hội;</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c) Phiếu rà soát VBQLNB;</w:t>
      </w:r>
    </w:p>
    <w:p w:rsidR="00CB1791" w:rsidRPr="00797BBC" w:rsidRDefault="00CB1791" w:rsidP="004B0BB1">
      <w:pPr>
        <w:shd w:val="clear" w:color="auto" w:fill="FFFFFF"/>
        <w:spacing w:after="0" w:line="348" w:lineRule="auto"/>
        <w:ind w:firstLine="720"/>
        <w:jc w:val="both"/>
        <w:rPr>
          <w:rFonts w:ascii="Times New Roman" w:hAnsi="Times New Roman" w:cs="Times New Roman"/>
          <w:spacing w:val="-2"/>
          <w:sz w:val="26"/>
          <w:szCs w:val="26"/>
        </w:rPr>
      </w:pPr>
      <w:r w:rsidRPr="00797BBC">
        <w:rPr>
          <w:rFonts w:ascii="Times New Roman" w:hAnsi="Times New Roman" w:cs="Times New Roman"/>
          <w:spacing w:val="-2"/>
          <w:sz w:val="26"/>
          <w:szCs w:val="26"/>
        </w:rPr>
        <w:t xml:space="preserve">d) Báo cáo kết quả rà soát VBQLNB của </w:t>
      </w:r>
      <w:r w:rsidR="00980CD7" w:rsidRPr="00797BBC">
        <w:rPr>
          <w:rFonts w:ascii="Times New Roman" w:hAnsi="Times New Roman" w:cs="Times New Roman"/>
          <w:spacing w:val="-2"/>
          <w:sz w:val="26"/>
          <w:szCs w:val="26"/>
        </w:rPr>
        <w:t>các đơn vị</w:t>
      </w:r>
      <w:r w:rsidRPr="00797BBC">
        <w:rPr>
          <w:rFonts w:ascii="Times New Roman" w:hAnsi="Times New Roman" w:cs="Times New Roman"/>
          <w:spacing w:val="-2"/>
          <w:sz w:val="26"/>
          <w:szCs w:val="26"/>
        </w:rPr>
        <w:t xml:space="preserve"> trình </w:t>
      </w:r>
      <w:r w:rsidR="00980CD7" w:rsidRPr="00797BBC">
        <w:rPr>
          <w:rFonts w:ascii="Times New Roman" w:hAnsi="Times New Roman" w:cs="Times New Roman"/>
          <w:spacing w:val="-2"/>
          <w:sz w:val="26"/>
          <w:szCs w:val="26"/>
        </w:rPr>
        <w:t>Hiệu trưởng</w:t>
      </w:r>
      <w:r w:rsidR="00D85A97" w:rsidRPr="00797BBC">
        <w:rPr>
          <w:rFonts w:ascii="Times New Roman" w:hAnsi="Times New Roman" w:cs="Times New Roman"/>
          <w:spacing w:val="-2"/>
          <w:sz w:val="26"/>
          <w:szCs w:val="26"/>
        </w:rPr>
        <w:t>,</w:t>
      </w:r>
      <w:r w:rsidRPr="00797BBC">
        <w:rPr>
          <w:rFonts w:ascii="Times New Roman" w:hAnsi="Times New Roman" w:cs="Times New Roman"/>
          <w:spacing w:val="-2"/>
          <w:sz w:val="26"/>
          <w:szCs w:val="26"/>
        </w:rPr>
        <w:t xml:space="preserve"> trong đó nêu rõ nội dung đánh giá về hiệu lực, thẩm quyền ban hành, những quy định trái, chồng chéo, mâu thuẫn của VBQLNB được rà soát với quy định của văn bản là căn cứ pháp lý để rà soát hoặc không còn phù hợp với tình hình phát triển kinh tế - xã hội và kiến nghị xử lý; </w:t>
      </w:r>
    </w:p>
    <w:p w:rsidR="00CB1791" w:rsidRPr="00797BBC" w:rsidRDefault="00BE7488"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đ</w:t>
      </w:r>
      <w:r w:rsidR="00CB1791" w:rsidRPr="00797BBC">
        <w:rPr>
          <w:rFonts w:ascii="Times New Roman" w:hAnsi="Times New Roman" w:cs="Times New Roman"/>
          <w:sz w:val="26"/>
          <w:szCs w:val="26"/>
        </w:rPr>
        <w:t xml:space="preserve">) Văn bản của </w:t>
      </w:r>
      <w:r w:rsidR="00980CD7" w:rsidRPr="00797BBC">
        <w:rPr>
          <w:rFonts w:ascii="Times New Roman" w:hAnsi="Times New Roman" w:cs="Times New Roman"/>
          <w:sz w:val="26"/>
          <w:szCs w:val="26"/>
        </w:rPr>
        <w:t>ĐHKT&amp;QTKD</w:t>
      </w:r>
      <w:r w:rsidR="00CB1791" w:rsidRPr="00797BBC">
        <w:rPr>
          <w:rFonts w:ascii="Times New Roman" w:hAnsi="Times New Roman" w:cs="Times New Roman"/>
          <w:sz w:val="26"/>
          <w:szCs w:val="26"/>
        </w:rPr>
        <w:t xml:space="preserve"> kiến nghị cơ quan có thẩm quyền xử lý VBQLNB;</w:t>
      </w:r>
    </w:p>
    <w:p w:rsidR="00CB1791" w:rsidRPr="00797BBC" w:rsidRDefault="006553E0"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e</w:t>
      </w:r>
      <w:r w:rsidR="00CB1791" w:rsidRPr="00797BBC">
        <w:rPr>
          <w:rFonts w:ascii="Times New Roman" w:hAnsi="Times New Roman" w:cs="Times New Roman"/>
          <w:sz w:val="26"/>
          <w:szCs w:val="26"/>
        </w:rPr>
        <w:t>) Các tài liệu khác có liên quan.</w:t>
      </w:r>
    </w:p>
    <w:p w:rsidR="00A85DEE" w:rsidRPr="00797BBC" w:rsidRDefault="00A85DEE" w:rsidP="004B0BB1">
      <w:pPr>
        <w:shd w:val="clear" w:color="auto" w:fill="FFFFFF"/>
        <w:spacing w:after="0" w:line="348" w:lineRule="auto"/>
        <w:ind w:firstLine="720"/>
        <w:jc w:val="both"/>
        <w:rPr>
          <w:rFonts w:ascii="Times New Roman" w:hAnsi="Times New Roman" w:cs="Times New Roman"/>
          <w:b/>
          <w:sz w:val="26"/>
          <w:szCs w:val="26"/>
        </w:rPr>
      </w:pPr>
      <w:r w:rsidRPr="00797BBC">
        <w:rPr>
          <w:rFonts w:ascii="Times New Roman" w:hAnsi="Times New Roman" w:cs="Times New Roman"/>
          <w:b/>
          <w:sz w:val="26"/>
          <w:szCs w:val="26"/>
        </w:rPr>
        <w:t xml:space="preserve">Điều </w:t>
      </w:r>
      <w:r w:rsidR="008874E0" w:rsidRPr="00797BBC">
        <w:rPr>
          <w:rFonts w:ascii="Times New Roman" w:hAnsi="Times New Roman" w:cs="Times New Roman"/>
          <w:b/>
          <w:sz w:val="26"/>
          <w:szCs w:val="26"/>
        </w:rPr>
        <w:t>1</w:t>
      </w:r>
      <w:r w:rsidR="009D4C2E" w:rsidRPr="00797BBC">
        <w:rPr>
          <w:rFonts w:ascii="Times New Roman" w:hAnsi="Times New Roman" w:cs="Times New Roman"/>
          <w:b/>
          <w:sz w:val="26"/>
          <w:szCs w:val="26"/>
        </w:rPr>
        <w:t>5</w:t>
      </w:r>
      <w:r w:rsidRPr="00797BBC">
        <w:rPr>
          <w:rFonts w:ascii="Times New Roman" w:hAnsi="Times New Roman" w:cs="Times New Roman"/>
          <w:b/>
          <w:sz w:val="26"/>
          <w:szCs w:val="26"/>
        </w:rPr>
        <w:t>. Trách nhiệm rà soát</w:t>
      </w:r>
    </w:p>
    <w:p w:rsidR="00A85DEE" w:rsidRPr="00797BBC" w:rsidRDefault="00A85DEE" w:rsidP="004B0BB1">
      <w:pPr>
        <w:shd w:val="clear" w:color="auto" w:fill="FFFFFF"/>
        <w:spacing w:after="0" w:line="348" w:lineRule="auto"/>
        <w:ind w:firstLine="720"/>
        <w:jc w:val="both"/>
        <w:rPr>
          <w:rFonts w:ascii="Times New Roman" w:hAnsi="Times New Roman" w:cs="Times New Roman"/>
          <w:spacing w:val="-4"/>
          <w:sz w:val="26"/>
          <w:szCs w:val="26"/>
        </w:rPr>
      </w:pPr>
      <w:r w:rsidRPr="00797BBC">
        <w:rPr>
          <w:rFonts w:ascii="Times New Roman" w:hAnsi="Times New Roman" w:cs="Times New Roman"/>
          <w:spacing w:val="-4"/>
          <w:sz w:val="26"/>
          <w:szCs w:val="26"/>
        </w:rPr>
        <w:t>1.</w:t>
      </w:r>
      <w:r w:rsidR="0044194A" w:rsidRPr="00797BBC">
        <w:rPr>
          <w:rFonts w:ascii="Times New Roman" w:hAnsi="Times New Roman" w:cs="Times New Roman"/>
          <w:spacing w:val="-4"/>
          <w:sz w:val="26"/>
          <w:szCs w:val="26"/>
        </w:rPr>
        <w:t xml:space="preserve"> </w:t>
      </w:r>
      <w:r w:rsidR="00980CD7" w:rsidRPr="00797BBC">
        <w:rPr>
          <w:rFonts w:ascii="Times New Roman" w:hAnsi="Times New Roman" w:cs="Times New Roman"/>
          <w:spacing w:val="-4"/>
          <w:sz w:val="26"/>
          <w:szCs w:val="26"/>
        </w:rPr>
        <w:t xml:space="preserve">Trường </w:t>
      </w:r>
      <w:r w:rsidRPr="00797BBC">
        <w:rPr>
          <w:rFonts w:ascii="Times New Roman" w:hAnsi="Times New Roman" w:cs="Times New Roman"/>
          <w:spacing w:val="-4"/>
          <w:sz w:val="26"/>
          <w:szCs w:val="26"/>
        </w:rPr>
        <w:t>ĐHKT &amp; QTKD có trách nhiệm thường xuyên rà soát các VBQLNB do Hiệu trưởng Nhà trường ký ban hành, rà soát các văn bản của cơ quan quản lý cấp trên như ĐHTN, BGDĐT</w:t>
      </w:r>
      <w:r w:rsidR="008A3D33" w:rsidRPr="00797BBC">
        <w:rPr>
          <w:rFonts w:ascii="Times New Roman" w:hAnsi="Times New Roman" w:cs="Times New Roman"/>
          <w:spacing w:val="-4"/>
          <w:sz w:val="26"/>
          <w:szCs w:val="26"/>
        </w:rPr>
        <w:t>, BTC (Bộ tài chính), BTTTT (Bộ thông tin truyền thông), Chính phủ, Đảng, Nhà nước</w:t>
      </w:r>
      <w:r w:rsidRPr="00797BBC">
        <w:rPr>
          <w:rFonts w:ascii="Times New Roman" w:hAnsi="Times New Roman" w:cs="Times New Roman"/>
          <w:spacing w:val="-4"/>
          <w:sz w:val="26"/>
          <w:szCs w:val="26"/>
        </w:rPr>
        <w:t xml:space="preserve"> được áp dụng trong Nhà trường.</w:t>
      </w:r>
    </w:p>
    <w:p w:rsidR="00A85DEE" w:rsidRPr="00797BBC" w:rsidRDefault="00A85DEE"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2. Các đơn vị trực thuộc </w:t>
      </w:r>
      <w:r w:rsidR="00804C19" w:rsidRPr="00797BBC">
        <w:rPr>
          <w:rFonts w:ascii="Times New Roman" w:hAnsi="Times New Roman" w:cs="Times New Roman"/>
          <w:sz w:val="26"/>
          <w:szCs w:val="26"/>
        </w:rPr>
        <w:t xml:space="preserve">Trường </w:t>
      </w:r>
      <w:r w:rsidRPr="00797BBC">
        <w:rPr>
          <w:rFonts w:ascii="Times New Roman" w:hAnsi="Times New Roman" w:cs="Times New Roman"/>
          <w:sz w:val="26"/>
          <w:szCs w:val="26"/>
        </w:rPr>
        <w:t>ĐHKT&amp;QTKD có trách nhiệm thường xuyên rà soát, tự rà soát và hệ thống hóa các VBQLNB do đơn vị ban hành.</w:t>
      </w:r>
    </w:p>
    <w:p w:rsidR="00A85DEE" w:rsidRPr="00797BBC" w:rsidRDefault="00A85DEE"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3. Phòng Thanh tra – Pháp chế thực hiện việc rà soát VBQLNB của Phòng ban hành; rà soát các VBQLNB của các đơn vị khác khi được yêu cầu</w:t>
      </w:r>
      <w:r w:rsidR="00804C19" w:rsidRPr="00797BBC">
        <w:rPr>
          <w:rFonts w:ascii="Times New Roman" w:hAnsi="Times New Roman" w:cs="Times New Roman"/>
          <w:sz w:val="26"/>
          <w:szCs w:val="26"/>
        </w:rPr>
        <w:t xml:space="preserve"> hoặc </w:t>
      </w:r>
      <w:r w:rsidRPr="00797BBC">
        <w:rPr>
          <w:rFonts w:ascii="Times New Roman" w:hAnsi="Times New Roman" w:cs="Times New Roman"/>
          <w:sz w:val="26"/>
          <w:szCs w:val="26"/>
        </w:rPr>
        <w:t>khi có yêu cầu của cơ quan quản lý cấp trên hoặc Hiệu trưởng Nhà trường.</w:t>
      </w:r>
    </w:p>
    <w:p w:rsidR="00C43A66" w:rsidRDefault="00C43A66" w:rsidP="004B0BB1">
      <w:pPr>
        <w:shd w:val="clear" w:color="auto" w:fill="FFFFFF"/>
        <w:spacing w:after="0" w:line="348" w:lineRule="auto"/>
        <w:ind w:firstLine="720"/>
        <w:jc w:val="both"/>
        <w:rPr>
          <w:rFonts w:ascii="Times New Roman" w:hAnsi="Times New Roman" w:cs="Times New Roman"/>
          <w:b/>
          <w:sz w:val="26"/>
          <w:szCs w:val="26"/>
        </w:rPr>
      </w:pPr>
    </w:p>
    <w:p w:rsidR="00910CFC" w:rsidRPr="00797BBC" w:rsidRDefault="00CB1791" w:rsidP="004B0BB1">
      <w:pPr>
        <w:shd w:val="clear" w:color="auto" w:fill="FFFFFF"/>
        <w:spacing w:after="0" w:line="348" w:lineRule="auto"/>
        <w:ind w:firstLine="720"/>
        <w:jc w:val="both"/>
        <w:rPr>
          <w:rFonts w:ascii="Times New Roman" w:hAnsi="Times New Roman" w:cs="Times New Roman"/>
          <w:b/>
          <w:sz w:val="26"/>
          <w:szCs w:val="26"/>
        </w:rPr>
      </w:pPr>
      <w:r w:rsidRPr="00797BBC">
        <w:rPr>
          <w:rFonts w:ascii="Times New Roman" w:hAnsi="Times New Roman" w:cs="Times New Roman"/>
          <w:b/>
          <w:sz w:val="26"/>
          <w:szCs w:val="26"/>
        </w:rPr>
        <w:lastRenderedPageBreak/>
        <w:t xml:space="preserve">Điều </w:t>
      </w:r>
      <w:bookmarkStart w:id="7" w:name="Dieu_8"/>
      <w:bookmarkEnd w:id="7"/>
      <w:r w:rsidRPr="00797BBC">
        <w:rPr>
          <w:rFonts w:ascii="Times New Roman" w:hAnsi="Times New Roman" w:cs="Times New Roman"/>
          <w:b/>
          <w:sz w:val="26"/>
          <w:szCs w:val="26"/>
        </w:rPr>
        <w:t>1</w:t>
      </w:r>
      <w:r w:rsidR="009D4C2E" w:rsidRPr="00797BBC">
        <w:rPr>
          <w:rFonts w:ascii="Times New Roman" w:hAnsi="Times New Roman" w:cs="Times New Roman"/>
          <w:b/>
          <w:sz w:val="26"/>
          <w:szCs w:val="26"/>
        </w:rPr>
        <w:t>6</w:t>
      </w:r>
      <w:r w:rsidRPr="00797BBC">
        <w:rPr>
          <w:rFonts w:ascii="Times New Roman" w:hAnsi="Times New Roman" w:cs="Times New Roman"/>
          <w:b/>
          <w:sz w:val="26"/>
          <w:szCs w:val="26"/>
        </w:rPr>
        <w:t>.</w:t>
      </w:r>
      <w:r w:rsidR="00910CFC" w:rsidRPr="00797BBC">
        <w:rPr>
          <w:rFonts w:ascii="Times New Roman" w:hAnsi="Times New Roman" w:cs="Times New Roman"/>
          <w:b/>
          <w:sz w:val="26"/>
          <w:szCs w:val="26"/>
        </w:rPr>
        <w:t xml:space="preserve"> Lấy ý kiến của Phòng Thanh tra - Pháp chế về kết quả rà soát văn bản quản lý nội bộ</w:t>
      </w:r>
    </w:p>
    <w:p w:rsidR="00910CFC" w:rsidRPr="00797BBC" w:rsidRDefault="00910CF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1. </w:t>
      </w:r>
      <w:r w:rsidR="003511F5" w:rsidRPr="00797BBC">
        <w:rPr>
          <w:rFonts w:ascii="Times New Roman" w:hAnsi="Times New Roman" w:cs="Times New Roman"/>
          <w:sz w:val="26"/>
          <w:szCs w:val="26"/>
        </w:rPr>
        <w:t>Hiệu trưởng</w:t>
      </w:r>
      <w:r w:rsidR="00376FB8" w:rsidRPr="00797BBC">
        <w:rPr>
          <w:rFonts w:ascii="Times New Roman" w:hAnsi="Times New Roman" w:cs="Times New Roman"/>
          <w:sz w:val="26"/>
          <w:szCs w:val="26"/>
        </w:rPr>
        <w:t xml:space="preserve"> </w:t>
      </w:r>
      <w:r w:rsidRPr="00797BBC">
        <w:rPr>
          <w:rFonts w:ascii="Times New Roman" w:hAnsi="Times New Roman" w:cs="Times New Roman"/>
          <w:sz w:val="26"/>
          <w:szCs w:val="26"/>
        </w:rPr>
        <w:t>chỉ đạo việc gửi Hồ sơ rà soát VBQLNB lấy ý kiến của Phòng Thanh tra - Pháp chế. Ý kiến phải được thể hiện bằng văn bản, trong đó nêu rõ nội dung nhất trí, nội dung không nhất trí hoặc ý kiến khác.</w:t>
      </w:r>
    </w:p>
    <w:p w:rsidR="00910CFC" w:rsidRPr="00797BBC" w:rsidRDefault="00910CF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2. </w:t>
      </w:r>
      <w:r w:rsidR="00C63D49" w:rsidRPr="00797BBC">
        <w:rPr>
          <w:rFonts w:ascii="Times New Roman" w:hAnsi="Times New Roman" w:cs="Times New Roman"/>
          <w:sz w:val="26"/>
          <w:szCs w:val="26"/>
        </w:rPr>
        <w:t>Hiệu trưởng</w:t>
      </w:r>
      <w:r w:rsidRPr="00797BBC">
        <w:rPr>
          <w:rFonts w:ascii="Times New Roman" w:hAnsi="Times New Roman" w:cs="Times New Roman"/>
          <w:sz w:val="26"/>
          <w:szCs w:val="26"/>
        </w:rPr>
        <w:t xml:space="preserve"> chỉ đạo việc nghiên cứu giải trình, tiếp thu ý kiến của Phòng Thanh tra – Pháp chế về kết quả rà soát; hoàn thiện Hồ sơ rà soát VBQLNB, ký Báo cáo kết quả rà soát VBQLNB.</w:t>
      </w:r>
    </w:p>
    <w:p w:rsidR="00CB1791" w:rsidRPr="00797BBC" w:rsidRDefault="00CB1791" w:rsidP="004B0BB1">
      <w:pPr>
        <w:shd w:val="clear" w:color="auto" w:fill="FFFFFF"/>
        <w:spacing w:after="0" w:line="348" w:lineRule="auto"/>
        <w:ind w:firstLine="720"/>
        <w:jc w:val="both"/>
        <w:rPr>
          <w:rFonts w:ascii="Times New Roman" w:hAnsi="Times New Roman" w:cs="Times New Roman"/>
          <w:b/>
          <w:sz w:val="26"/>
          <w:szCs w:val="26"/>
        </w:rPr>
      </w:pPr>
      <w:r w:rsidRPr="00797BBC">
        <w:rPr>
          <w:rFonts w:ascii="Times New Roman" w:hAnsi="Times New Roman" w:cs="Times New Roman"/>
          <w:b/>
          <w:sz w:val="26"/>
          <w:szCs w:val="26"/>
        </w:rPr>
        <w:t>Điều 1</w:t>
      </w:r>
      <w:r w:rsidR="009D4C2E" w:rsidRPr="00797BBC">
        <w:rPr>
          <w:rFonts w:ascii="Times New Roman" w:hAnsi="Times New Roman" w:cs="Times New Roman"/>
          <w:b/>
          <w:sz w:val="26"/>
          <w:szCs w:val="26"/>
        </w:rPr>
        <w:t>7</w:t>
      </w:r>
      <w:r w:rsidRPr="00797BBC">
        <w:rPr>
          <w:rFonts w:ascii="Times New Roman" w:hAnsi="Times New Roman" w:cs="Times New Roman"/>
          <w:b/>
          <w:sz w:val="26"/>
          <w:szCs w:val="26"/>
        </w:rPr>
        <w:t xml:space="preserve">. Trình </w:t>
      </w:r>
      <w:r w:rsidR="008E40C7" w:rsidRPr="00797BBC">
        <w:rPr>
          <w:rFonts w:ascii="Times New Roman" w:hAnsi="Times New Roman" w:cs="Times New Roman"/>
          <w:b/>
          <w:sz w:val="26"/>
          <w:szCs w:val="26"/>
        </w:rPr>
        <w:t xml:space="preserve">Hiệu trưởng </w:t>
      </w:r>
      <w:r w:rsidRPr="00797BBC">
        <w:rPr>
          <w:rFonts w:ascii="Times New Roman" w:hAnsi="Times New Roman" w:cs="Times New Roman"/>
          <w:b/>
          <w:sz w:val="26"/>
          <w:szCs w:val="26"/>
        </w:rPr>
        <w:t xml:space="preserve">xem xét, xử lý hoặc kiến nghị xử lý kết quả rà soát </w:t>
      </w:r>
      <w:r w:rsidR="008E40C7" w:rsidRPr="00797BBC">
        <w:rPr>
          <w:rFonts w:ascii="Times New Roman" w:hAnsi="Times New Roman" w:cs="Times New Roman"/>
          <w:b/>
          <w:sz w:val="26"/>
          <w:szCs w:val="26"/>
        </w:rPr>
        <w:t xml:space="preserve">VBQLNB </w:t>
      </w:r>
    </w:p>
    <w:p w:rsidR="00910CFC" w:rsidRPr="00797BBC" w:rsidRDefault="00910CFC" w:rsidP="004B0BB1">
      <w:pPr>
        <w:shd w:val="clear" w:color="auto" w:fill="FFFFFF"/>
        <w:spacing w:after="0" w:line="348" w:lineRule="auto"/>
        <w:jc w:val="both"/>
        <w:rPr>
          <w:rFonts w:ascii="Times New Roman" w:hAnsi="Times New Roman" w:cs="Times New Roman"/>
          <w:sz w:val="26"/>
          <w:szCs w:val="26"/>
        </w:rPr>
      </w:pPr>
      <w:r w:rsidRPr="00797BBC">
        <w:rPr>
          <w:rFonts w:ascii="Times New Roman" w:hAnsi="Times New Roman" w:cs="Times New Roman"/>
          <w:sz w:val="26"/>
          <w:szCs w:val="26"/>
        </w:rPr>
        <w:t> </w:t>
      </w:r>
      <w:r w:rsidR="0044194A" w:rsidRPr="00797BBC">
        <w:rPr>
          <w:rFonts w:ascii="Times New Roman" w:hAnsi="Times New Roman" w:cs="Times New Roman"/>
          <w:sz w:val="26"/>
          <w:szCs w:val="26"/>
        </w:rPr>
        <w:tab/>
      </w:r>
      <w:r w:rsidRPr="00797BBC">
        <w:rPr>
          <w:rFonts w:ascii="Times New Roman" w:hAnsi="Times New Roman" w:cs="Times New Roman"/>
          <w:sz w:val="26"/>
          <w:szCs w:val="26"/>
        </w:rPr>
        <w:t xml:space="preserve">1. Trưởng ban </w:t>
      </w:r>
      <w:r w:rsidR="00D15646" w:rsidRPr="00797BBC">
        <w:rPr>
          <w:rFonts w:ascii="Times New Roman" w:hAnsi="Times New Roman" w:cs="Times New Roman"/>
          <w:sz w:val="26"/>
          <w:szCs w:val="26"/>
        </w:rPr>
        <w:t xml:space="preserve">rà soát </w:t>
      </w:r>
      <w:r w:rsidRPr="00797BBC">
        <w:rPr>
          <w:rFonts w:ascii="Times New Roman" w:hAnsi="Times New Roman" w:cs="Times New Roman"/>
          <w:sz w:val="26"/>
          <w:szCs w:val="26"/>
        </w:rPr>
        <w:t>trình Hồ sơ rà soát văn bản để Hiệu trưởng (hoặc Hiệu phó được ủy quyền) xem xét, quyết định việc xử lý hoặc kiến nghị xử lý kết quả rà soát.</w:t>
      </w:r>
    </w:p>
    <w:p w:rsidR="00910CFC" w:rsidRPr="00797BBC" w:rsidRDefault="00910CF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Báo cáo kết quả rà soát VBQLNB trong Hồ sơ rà soát VBQLNB cũng được gửi cho Phòng Thanh tra - Pháp chế để theo dõi, tổng hợp.</w:t>
      </w:r>
    </w:p>
    <w:p w:rsidR="00910CFC" w:rsidRPr="00797BBC" w:rsidRDefault="00910CF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2. Phòng Thanh tra – Pháp chế lập Sổ theo dõi VBQLNB được rà soát để theo dõi việc rà soát và kết quả xử lý VBQLNB chung của nhà trường (theo Mẫu 2 ban hành kèm theo Quy định này).</w:t>
      </w:r>
    </w:p>
    <w:p w:rsidR="00CB1791" w:rsidRPr="00797BBC" w:rsidRDefault="00CB1791" w:rsidP="004B0BB1">
      <w:pPr>
        <w:shd w:val="clear" w:color="auto" w:fill="FFFFFF"/>
        <w:spacing w:after="0" w:line="348" w:lineRule="auto"/>
        <w:ind w:firstLine="720"/>
        <w:jc w:val="both"/>
        <w:rPr>
          <w:rFonts w:ascii="Times New Roman" w:hAnsi="Times New Roman" w:cs="Times New Roman"/>
          <w:b/>
          <w:sz w:val="26"/>
          <w:szCs w:val="26"/>
        </w:rPr>
      </w:pPr>
      <w:r w:rsidRPr="00797BBC">
        <w:rPr>
          <w:rFonts w:ascii="Times New Roman" w:hAnsi="Times New Roman" w:cs="Times New Roman"/>
          <w:b/>
          <w:sz w:val="26"/>
          <w:szCs w:val="26"/>
        </w:rPr>
        <w:t xml:space="preserve">Điều </w:t>
      </w:r>
      <w:bookmarkStart w:id="8" w:name="Dieu_10"/>
      <w:bookmarkEnd w:id="8"/>
      <w:r w:rsidRPr="00797BBC">
        <w:rPr>
          <w:rFonts w:ascii="Times New Roman" w:hAnsi="Times New Roman" w:cs="Times New Roman"/>
          <w:b/>
          <w:sz w:val="26"/>
          <w:szCs w:val="26"/>
        </w:rPr>
        <w:t>1</w:t>
      </w:r>
      <w:r w:rsidR="009D4C2E" w:rsidRPr="00797BBC">
        <w:rPr>
          <w:rFonts w:ascii="Times New Roman" w:hAnsi="Times New Roman" w:cs="Times New Roman"/>
          <w:b/>
          <w:sz w:val="26"/>
          <w:szCs w:val="26"/>
        </w:rPr>
        <w:t>8</w:t>
      </w:r>
      <w:r w:rsidRPr="00797BBC">
        <w:rPr>
          <w:rFonts w:ascii="Times New Roman" w:hAnsi="Times New Roman" w:cs="Times New Roman"/>
          <w:b/>
          <w:sz w:val="26"/>
          <w:szCs w:val="26"/>
        </w:rPr>
        <w:t xml:space="preserve">. Xây dựng văn bản để đình chỉ việc thi hành, bãi bỏ, thay thế, sửa đổi, bổ sung </w:t>
      </w:r>
      <w:r w:rsidR="008E40C7" w:rsidRPr="00797BBC">
        <w:rPr>
          <w:rFonts w:ascii="Times New Roman" w:hAnsi="Times New Roman" w:cs="Times New Roman"/>
          <w:b/>
          <w:sz w:val="26"/>
          <w:szCs w:val="26"/>
        </w:rPr>
        <w:t>VBQLNB</w:t>
      </w:r>
      <w:r w:rsidR="008E40C7" w:rsidRPr="00797BBC">
        <w:rPr>
          <w:rFonts w:ascii="Times New Roman" w:hAnsi="Times New Roman" w:cs="Times New Roman"/>
          <w:sz w:val="26"/>
          <w:szCs w:val="26"/>
        </w:rPr>
        <w:t xml:space="preserve"> </w:t>
      </w:r>
      <w:r w:rsidRPr="00797BBC">
        <w:rPr>
          <w:rFonts w:ascii="Times New Roman" w:hAnsi="Times New Roman" w:cs="Times New Roman"/>
          <w:b/>
          <w:sz w:val="26"/>
          <w:szCs w:val="26"/>
        </w:rPr>
        <w:t>được rà soát hoặc ban hành văn bản mới</w:t>
      </w:r>
    </w:p>
    <w:p w:rsidR="00910CFC" w:rsidRPr="00797BBC" w:rsidRDefault="00910CF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1. Trên cơ sở ý kiến chỉ đạo của Hiệu trưởng (hoặc Hiệu phó được ủy quyền) về kết quả rà soát VBQLNB, Trưởng ban được phân công xây dựng văn bản để bãi bỏ, thay thế, sửa đổi, bổ sung VBQLNB được rà soát hoặc ban hành văn bản mới có trách nhiệm xây dựng dự thảo VBQLNB trình Hiệu trưởng (hoặc Hiệu phó được ủy quyền) xem xét, ban hành theo quy định về soạn thảo và ban hành VBQLNB của Nhà trường.</w:t>
      </w:r>
    </w:p>
    <w:p w:rsidR="00910CFC" w:rsidRPr="00797BBC" w:rsidRDefault="00910CF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2. Phòng Thanh tra - Pháp chế có trách nhiệm tổng hợp, đôn đốc, theo dõi việc xử lý VBQLNB theo quy định về kiểm tra, xử lý VBQLNB củ</w:t>
      </w:r>
      <w:r w:rsidR="00743258" w:rsidRPr="00797BBC">
        <w:rPr>
          <w:rFonts w:ascii="Times New Roman" w:hAnsi="Times New Roman" w:cs="Times New Roman"/>
          <w:sz w:val="26"/>
          <w:szCs w:val="26"/>
        </w:rPr>
        <w:t>a N</w:t>
      </w:r>
      <w:r w:rsidRPr="00797BBC">
        <w:rPr>
          <w:rFonts w:ascii="Times New Roman" w:hAnsi="Times New Roman" w:cs="Times New Roman"/>
          <w:sz w:val="26"/>
          <w:szCs w:val="26"/>
        </w:rPr>
        <w:t>hà trường.</w:t>
      </w:r>
    </w:p>
    <w:p w:rsidR="00CB1791" w:rsidRPr="00797BBC" w:rsidRDefault="00CB1791" w:rsidP="004B0BB1">
      <w:pPr>
        <w:shd w:val="clear" w:color="auto" w:fill="FFFFFF"/>
        <w:spacing w:after="0" w:line="348" w:lineRule="auto"/>
        <w:ind w:firstLine="720"/>
        <w:jc w:val="both"/>
        <w:rPr>
          <w:rFonts w:ascii="Times New Roman" w:hAnsi="Times New Roman" w:cs="Times New Roman"/>
          <w:b/>
          <w:sz w:val="26"/>
          <w:szCs w:val="26"/>
        </w:rPr>
      </w:pPr>
      <w:r w:rsidRPr="00797BBC">
        <w:rPr>
          <w:rFonts w:ascii="Times New Roman" w:hAnsi="Times New Roman" w:cs="Times New Roman"/>
          <w:b/>
          <w:sz w:val="26"/>
          <w:szCs w:val="26"/>
        </w:rPr>
        <w:t>Điều 1</w:t>
      </w:r>
      <w:r w:rsidR="009D4C2E" w:rsidRPr="00797BBC">
        <w:rPr>
          <w:rFonts w:ascii="Times New Roman" w:hAnsi="Times New Roman" w:cs="Times New Roman"/>
          <w:b/>
          <w:sz w:val="26"/>
          <w:szCs w:val="26"/>
        </w:rPr>
        <w:t>9</w:t>
      </w:r>
      <w:r w:rsidRPr="00797BBC">
        <w:rPr>
          <w:rFonts w:ascii="Times New Roman" w:hAnsi="Times New Roman" w:cs="Times New Roman"/>
          <w:b/>
          <w:sz w:val="26"/>
          <w:szCs w:val="26"/>
        </w:rPr>
        <w:t xml:space="preserve">. Các hình thức xử lý </w:t>
      </w:r>
      <w:r w:rsidR="008E40C7" w:rsidRPr="00797BBC">
        <w:rPr>
          <w:rFonts w:ascii="Times New Roman" w:hAnsi="Times New Roman" w:cs="Times New Roman"/>
          <w:b/>
          <w:sz w:val="26"/>
          <w:szCs w:val="26"/>
        </w:rPr>
        <w:t>VBQLNB</w:t>
      </w:r>
      <w:r w:rsidR="008E40C7" w:rsidRPr="00797BBC">
        <w:rPr>
          <w:rFonts w:ascii="Times New Roman" w:hAnsi="Times New Roman" w:cs="Times New Roman"/>
          <w:sz w:val="26"/>
          <w:szCs w:val="26"/>
        </w:rPr>
        <w:t xml:space="preserve"> </w:t>
      </w:r>
      <w:r w:rsidRPr="00797BBC">
        <w:rPr>
          <w:rFonts w:ascii="Times New Roman" w:hAnsi="Times New Roman" w:cs="Times New Roman"/>
          <w:b/>
          <w:sz w:val="26"/>
          <w:szCs w:val="26"/>
        </w:rPr>
        <w:t>được rà soát</w:t>
      </w:r>
    </w:p>
    <w:p w:rsidR="00910CFC" w:rsidRPr="00797BBC" w:rsidRDefault="00910CFC" w:rsidP="004B0BB1">
      <w:pPr>
        <w:shd w:val="clear" w:color="auto" w:fill="FFFFFF"/>
        <w:spacing w:after="0" w:line="348" w:lineRule="auto"/>
        <w:ind w:firstLine="720"/>
        <w:jc w:val="both"/>
        <w:rPr>
          <w:rFonts w:ascii="Times New Roman" w:hAnsi="Times New Roman" w:cs="Times New Roman"/>
          <w:sz w:val="26"/>
          <w:szCs w:val="26"/>
        </w:rPr>
      </w:pPr>
      <w:bookmarkStart w:id="9" w:name="khoan_hd119"/>
      <w:bookmarkStart w:id="10" w:name="dieu_21"/>
      <w:r w:rsidRPr="00797BBC">
        <w:rPr>
          <w:rFonts w:ascii="Times New Roman" w:hAnsi="Times New Roman" w:cs="Times New Roman"/>
          <w:sz w:val="26"/>
          <w:szCs w:val="26"/>
        </w:rPr>
        <w:t>1. Đình chỉ việc thi hành một phần hoặc toàn bộ nội dung VBQLNB được áp dụng trong trường hợp VBQLNB được rà soát nếu chưa được sửa đổi, bổ sung, bãi bỏ, thay thế kịp thời và tiếp tục thực hiện thì có thể gây hậu quả nghiêm trọng, ảnh hưởng đến lợi ích của Nhà nước, quyền và lợi ích hợp pháp của cơ quan, đơn vị, tổ chức, cá nhân.</w:t>
      </w:r>
      <w:bookmarkEnd w:id="9"/>
    </w:p>
    <w:p w:rsidR="00910CFC" w:rsidRPr="00797BBC" w:rsidRDefault="00910CFC"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2. Bãi bỏ toàn bộ hoặc một phần VBQLNB</w:t>
      </w:r>
      <w:r w:rsidR="00C915F1" w:rsidRPr="00797BBC">
        <w:rPr>
          <w:rFonts w:ascii="Times New Roman" w:hAnsi="Times New Roman" w:cs="Times New Roman"/>
          <w:sz w:val="26"/>
          <w:szCs w:val="26"/>
        </w:rPr>
        <w:t xml:space="preserve"> trong các trường hợp sau:</w:t>
      </w:r>
    </w:p>
    <w:p w:rsidR="00713481" w:rsidRPr="00797BBC" w:rsidRDefault="00713481" w:rsidP="004B0BB1">
      <w:pPr>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lastRenderedPageBreak/>
        <w:t>a) Một phần hoặc toàn bộ văn bản được ban hành trái pháp luật về thẩm quyền, nội dung; văn bản vi phạm nghiêm trọng trình tự, thủ tục xây dựng, ban hành;</w:t>
      </w:r>
    </w:p>
    <w:p w:rsidR="00713481" w:rsidRPr="00797BBC" w:rsidRDefault="00713481" w:rsidP="004B0BB1">
      <w:pPr>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b) </w:t>
      </w:r>
      <w:r w:rsidR="00F47E99" w:rsidRPr="00797BBC">
        <w:rPr>
          <w:rFonts w:ascii="Times New Roman" w:hAnsi="Times New Roman" w:cs="Times New Roman"/>
          <w:sz w:val="26"/>
          <w:szCs w:val="26"/>
        </w:rPr>
        <w:t>V</w:t>
      </w:r>
      <w:r w:rsidRPr="00797BBC">
        <w:rPr>
          <w:rFonts w:ascii="Times New Roman" w:hAnsi="Times New Roman" w:cs="Times New Roman"/>
          <w:sz w:val="26"/>
          <w:szCs w:val="26"/>
        </w:rPr>
        <w:t xml:space="preserve">ăn bản có chứa quy </w:t>
      </w:r>
      <w:r w:rsidR="00F47E99" w:rsidRPr="00797BBC">
        <w:rPr>
          <w:rFonts w:ascii="Times New Roman" w:hAnsi="Times New Roman" w:cs="Times New Roman"/>
          <w:sz w:val="26"/>
          <w:szCs w:val="26"/>
        </w:rPr>
        <w:t xml:space="preserve">định </w:t>
      </w:r>
      <w:r w:rsidRPr="00797BBC">
        <w:rPr>
          <w:rFonts w:ascii="Times New Roman" w:hAnsi="Times New Roman" w:cs="Times New Roman"/>
          <w:sz w:val="26"/>
          <w:szCs w:val="26"/>
        </w:rPr>
        <w:t>hoặc có thể thức</w:t>
      </w:r>
      <w:r w:rsidR="00F47E99" w:rsidRPr="00797BBC">
        <w:rPr>
          <w:rFonts w:ascii="Times New Roman" w:hAnsi="Times New Roman" w:cs="Times New Roman"/>
          <w:sz w:val="26"/>
          <w:szCs w:val="26"/>
        </w:rPr>
        <w:t xml:space="preserve"> của văn bản</w:t>
      </w:r>
      <w:r w:rsidRPr="00797BBC">
        <w:rPr>
          <w:rFonts w:ascii="Times New Roman" w:hAnsi="Times New Roman" w:cs="Times New Roman"/>
          <w:sz w:val="26"/>
          <w:szCs w:val="26"/>
        </w:rPr>
        <w:t xml:space="preserve"> do </w:t>
      </w:r>
      <w:r w:rsidR="00F47E99" w:rsidRPr="00797BBC">
        <w:rPr>
          <w:rFonts w:ascii="Times New Roman" w:hAnsi="Times New Roman" w:cs="Times New Roman"/>
          <w:sz w:val="26"/>
          <w:szCs w:val="26"/>
        </w:rPr>
        <w:t>đơn vị</w:t>
      </w:r>
      <w:r w:rsidRPr="00797BBC">
        <w:rPr>
          <w:rFonts w:ascii="Times New Roman" w:hAnsi="Times New Roman" w:cs="Times New Roman"/>
          <w:sz w:val="26"/>
          <w:szCs w:val="26"/>
        </w:rPr>
        <w:t>, người không có thẩm quyền ban hành.</w:t>
      </w:r>
    </w:p>
    <w:p w:rsidR="00713481" w:rsidRPr="00797BBC" w:rsidRDefault="00713481" w:rsidP="004B0BB1">
      <w:pPr>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3. Đính chính văn bản được thực hiện đối với văn bản có sai sót về căn cứ ban hành, thể thức, kỹ thuật trình bày. </w:t>
      </w:r>
      <w:r w:rsidR="007C6D11" w:rsidRPr="00797BBC">
        <w:rPr>
          <w:rFonts w:ascii="Times New Roman" w:hAnsi="Times New Roman" w:cs="Times New Roman"/>
          <w:sz w:val="26"/>
          <w:szCs w:val="26"/>
        </w:rPr>
        <w:t>Nhà trường</w:t>
      </w:r>
      <w:r w:rsidRPr="00797BBC">
        <w:rPr>
          <w:rFonts w:ascii="Times New Roman" w:hAnsi="Times New Roman" w:cs="Times New Roman"/>
          <w:sz w:val="26"/>
          <w:szCs w:val="26"/>
        </w:rPr>
        <w:t>,</w:t>
      </w:r>
      <w:r w:rsidR="007B25E7" w:rsidRPr="00797BBC">
        <w:rPr>
          <w:rFonts w:ascii="Times New Roman" w:hAnsi="Times New Roman" w:cs="Times New Roman"/>
          <w:sz w:val="26"/>
          <w:szCs w:val="26"/>
        </w:rPr>
        <w:t xml:space="preserve"> đơn vị, </w:t>
      </w:r>
      <w:r w:rsidRPr="00797BBC">
        <w:rPr>
          <w:rFonts w:ascii="Times New Roman" w:hAnsi="Times New Roman" w:cs="Times New Roman"/>
          <w:sz w:val="26"/>
          <w:szCs w:val="26"/>
        </w:rPr>
        <w:t xml:space="preserve">người ban hành văn bản đính chính văn bản bằng văn bản hành chính. Việc đính chính văn bản của </w:t>
      </w:r>
      <w:r w:rsidR="007C6D11" w:rsidRPr="00797BBC">
        <w:rPr>
          <w:rFonts w:ascii="Times New Roman" w:hAnsi="Times New Roman" w:cs="Times New Roman"/>
          <w:sz w:val="26"/>
          <w:szCs w:val="26"/>
        </w:rPr>
        <w:t>Nhà trường do Hiệu trưởng ra quyết định để đơn vị soạn thảo thực hiện.</w:t>
      </w:r>
    </w:p>
    <w:p w:rsidR="00CB1791" w:rsidRPr="00797BBC" w:rsidRDefault="00CB1791" w:rsidP="004B0BB1">
      <w:pPr>
        <w:shd w:val="clear" w:color="auto" w:fill="FFFFFF"/>
        <w:spacing w:after="0" w:line="348" w:lineRule="auto"/>
        <w:ind w:firstLine="720"/>
        <w:jc w:val="both"/>
        <w:rPr>
          <w:rFonts w:ascii="Times New Roman" w:hAnsi="Times New Roman" w:cs="Times New Roman"/>
          <w:b/>
          <w:sz w:val="26"/>
          <w:szCs w:val="26"/>
        </w:rPr>
      </w:pPr>
      <w:r w:rsidRPr="00797BBC">
        <w:rPr>
          <w:rFonts w:ascii="Times New Roman" w:hAnsi="Times New Roman" w:cs="Times New Roman"/>
          <w:b/>
          <w:sz w:val="26"/>
          <w:szCs w:val="26"/>
        </w:rPr>
        <w:t xml:space="preserve">Điều </w:t>
      </w:r>
      <w:r w:rsidR="009D4C2E" w:rsidRPr="00797BBC">
        <w:rPr>
          <w:rFonts w:ascii="Times New Roman" w:hAnsi="Times New Roman" w:cs="Times New Roman"/>
          <w:b/>
          <w:sz w:val="26"/>
          <w:szCs w:val="26"/>
        </w:rPr>
        <w:t>20</w:t>
      </w:r>
      <w:r w:rsidRPr="00797BBC">
        <w:rPr>
          <w:rFonts w:ascii="Times New Roman" w:hAnsi="Times New Roman" w:cs="Times New Roman"/>
          <w:b/>
          <w:sz w:val="26"/>
          <w:szCs w:val="26"/>
        </w:rPr>
        <w:t xml:space="preserve">. </w:t>
      </w:r>
      <w:r w:rsidR="0020125B" w:rsidRPr="00797BBC">
        <w:rPr>
          <w:rFonts w:ascii="Times New Roman" w:hAnsi="Times New Roman" w:cs="Times New Roman"/>
          <w:b/>
          <w:sz w:val="26"/>
          <w:szCs w:val="26"/>
        </w:rPr>
        <w:t>Kiến nghị x</w:t>
      </w:r>
      <w:r w:rsidRPr="00797BBC">
        <w:rPr>
          <w:rFonts w:ascii="Times New Roman" w:hAnsi="Times New Roman" w:cs="Times New Roman"/>
          <w:b/>
          <w:sz w:val="26"/>
          <w:szCs w:val="26"/>
        </w:rPr>
        <w:t xml:space="preserve">ử lý văn bản trong trường hợp phát hiện </w:t>
      </w:r>
      <w:r w:rsidR="008E40C7" w:rsidRPr="00797BBC">
        <w:rPr>
          <w:rFonts w:ascii="Times New Roman" w:hAnsi="Times New Roman" w:cs="Times New Roman"/>
          <w:b/>
          <w:sz w:val="26"/>
          <w:szCs w:val="26"/>
        </w:rPr>
        <w:t>VBQLNB</w:t>
      </w:r>
      <w:r w:rsidR="008E40C7" w:rsidRPr="00797BBC">
        <w:rPr>
          <w:rFonts w:ascii="Times New Roman" w:hAnsi="Times New Roman" w:cs="Times New Roman"/>
          <w:sz w:val="26"/>
          <w:szCs w:val="26"/>
        </w:rPr>
        <w:t xml:space="preserve"> </w:t>
      </w:r>
      <w:r w:rsidRPr="00797BBC">
        <w:rPr>
          <w:rFonts w:ascii="Times New Roman" w:hAnsi="Times New Roman" w:cs="Times New Roman"/>
          <w:b/>
          <w:sz w:val="26"/>
          <w:szCs w:val="26"/>
        </w:rPr>
        <w:t>có nội dung trái pháp luật tại thời điểm văn bản được ban hành</w:t>
      </w:r>
      <w:bookmarkEnd w:id="10"/>
    </w:p>
    <w:p w:rsidR="005D5D99" w:rsidRPr="00797BBC" w:rsidRDefault="005D5D99" w:rsidP="004B0BB1">
      <w:pPr>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Căn cứ vào nội dung trái pháp luật của văn bản và mức độ thiệt hại trên thực tế do văn bản trái pháp luật gây ra, </w:t>
      </w:r>
      <w:r w:rsidR="00F35652" w:rsidRPr="00797BBC">
        <w:rPr>
          <w:rFonts w:ascii="Times New Roman" w:hAnsi="Times New Roman" w:cs="Times New Roman"/>
          <w:sz w:val="26"/>
          <w:szCs w:val="26"/>
        </w:rPr>
        <w:t>đơn vị</w:t>
      </w:r>
      <w:r w:rsidRPr="00797BBC">
        <w:rPr>
          <w:rFonts w:ascii="Times New Roman" w:hAnsi="Times New Roman" w:cs="Times New Roman"/>
          <w:sz w:val="26"/>
          <w:szCs w:val="26"/>
        </w:rPr>
        <w:t>, người có thẩm quyền kiểm tra văn bản kiến nghị:</w:t>
      </w:r>
    </w:p>
    <w:p w:rsidR="005D5D99" w:rsidRPr="00797BBC" w:rsidRDefault="005D5D99" w:rsidP="004B0BB1">
      <w:pPr>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1. </w:t>
      </w:r>
      <w:r w:rsidR="00BE7886" w:rsidRPr="00797BBC">
        <w:rPr>
          <w:rFonts w:ascii="Times New Roman" w:hAnsi="Times New Roman" w:cs="Times New Roman"/>
          <w:sz w:val="26"/>
          <w:szCs w:val="26"/>
        </w:rPr>
        <w:t>Nhà trường</w:t>
      </w:r>
      <w:r w:rsidRPr="00797BBC">
        <w:rPr>
          <w:rFonts w:ascii="Times New Roman" w:hAnsi="Times New Roman" w:cs="Times New Roman"/>
          <w:sz w:val="26"/>
          <w:szCs w:val="26"/>
        </w:rPr>
        <w:t xml:space="preserve">, </w:t>
      </w:r>
      <w:r w:rsidR="00F66541" w:rsidRPr="00797BBC">
        <w:rPr>
          <w:rFonts w:ascii="Times New Roman" w:hAnsi="Times New Roman" w:cs="Times New Roman"/>
          <w:sz w:val="26"/>
          <w:szCs w:val="26"/>
        </w:rPr>
        <w:t xml:space="preserve">đơn vị, </w:t>
      </w:r>
      <w:r w:rsidRPr="00797BBC">
        <w:rPr>
          <w:rFonts w:ascii="Times New Roman" w:hAnsi="Times New Roman" w:cs="Times New Roman"/>
          <w:sz w:val="26"/>
          <w:szCs w:val="26"/>
        </w:rPr>
        <w:t>người đã ban hành văn bản trái pháp luật kịp thời áp dụng các biện pháp khắc phục hậu quả do việc ban hành và thi hành văn bản trái pháp luật gây ra;</w:t>
      </w:r>
    </w:p>
    <w:p w:rsidR="005D5D99" w:rsidRPr="00797BBC" w:rsidRDefault="005D5D99" w:rsidP="004B0BB1">
      <w:pPr>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2. </w:t>
      </w:r>
      <w:r w:rsidR="00BE7886" w:rsidRPr="00797BBC">
        <w:rPr>
          <w:rFonts w:ascii="Times New Roman" w:hAnsi="Times New Roman" w:cs="Times New Roman"/>
          <w:sz w:val="26"/>
          <w:szCs w:val="26"/>
        </w:rPr>
        <w:t>Nhà trường</w:t>
      </w:r>
      <w:r w:rsidRPr="00797BBC">
        <w:rPr>
          <w:rFonts w:ascii="Times New Roman" w:hAnsi="Times New Roman" w:cs="Times New Roman"/>
          <w:sz w:val="26"/>
          <w:szCs w:val="26"/>
        </w:rPr>
        <w:t>,</w:t>
      </w:r>
      <w:r w:rsidR="001C631B" w:rsidRPr="00797BBC">
        <w:rPr>
          <w:rFonts w:ascii="Times New Roman" w:hAnsi="Times New Roman" w:cs="Times New Roman"/>
          <w:sz w:val="26"/>
          <w:szCs w:val="26"/>
        </w:rPr>
        <w:t xml:space="preserve"> đơn vị,</w:t>
      </w:r>
      <w:r w:rsidRPr="00797BBC">
        <w:rPr>
          <w:rFonts w:ascii="Times New Roman" w:hAnsi="Times New Roman" w:cs="Times New Roman"/>
          <w:sz w:val="26"/>
          <w:szCs w:val="26"/>
        </w:rPr>
        <w:t xml:space="preserve"> người có thẩm quyền xem xét, quyết định hình thức xử lý đối vớ</w:t>
      </w:r>
      <w:r w:rsidR="004152DA" w:rsidRPr="00797BBC">
        <w:rPr>
          <w:rFonts w:ascii="Times New Roman" w:hAnsi="Times New Roman" w:cs="Times New Roman"/>
          <w:sz w:val="26"/>
          <w:szCs w:val="26"/>
        </w:rPr>
        <w:t xml:space="preserve">i </w:t>
      </w:r>
      <w:r w:rsidR="00BE7886" w:rsidRPr="00797BBC">
        <w:rPr>
          <w:rFonts w:ascii="Times New Roman" w:hAnsi="Times New Roman" w:cs="Times New Roman"/>
          <w:sz w:val="26"/>
          <w:szCs w:val="26"/>
        </w:rPr>
        <w:t>đơn vị</w:t>
      </w:r>
      <w:r w:rsidRPr="00797BBC">
        <w:rPr>
          <w:rFonts w:ascii="Times New Roman" w:hAnsi="Times New Roman" w:cs="Times New Roman"/>
          <w:sz w:val="26"/>
          <w:szCs w:val="26"/>
        </w:rPr>
        <w:t>, người đã ban hành văn bản trái pháp luật</w:t>
      </w:r>
      <w:r w:rsidR="004152DA" w:rsidRPr="00797BBC">
        <w:rPr>
          <w:rFonts w:ascii="Times New Roman" w:hAnsi="Times New Roman" w:cs="Times New Roman"/>
          <w:sz w:val="26"/>
          <w:szCs w:val="26"/>
        </w:rPr>
        <w:t xml:space="preserve"> tùy theo mức độ để xử lý</w:t>
      </w:r>
      <w:r w:rsidRPr="00797BBC">
        <w:rPr>
          <w:rFonts w:ascii="Times New Roman" w:hAnsi="Times New Roman" w:cs="Times New Roman"/>
          <w:sz w:val="26"/>
          <w:szCs w:val="26"/>
        </w:rPr>
        <w:t>.</w:t>
      </w:r>
    </w:p>
    <w:p w:rsidR="005D5D99" w:rsidRPr="00797BBC" w:rsidRDefault="005D5D99" w:rsidP="004B0BB1">
      <w:pPr>
        <w:spacing w:after="0" w:line="348" w:lineRule="auto"/>
        <w:ind w:firstLine="720"/>
        <w:jc w:val="both"/>
        <w:rPr>
          <w:rFonts w:ascii="Times New Roman" w:hAnsi="Times New Roman" w:cs="Times New Roman"/>
          <w:b/>
          <w:sz w:val="26"/>
          <w:szCs w:val="26"/>
        </w:rPr>
      </w:pPr>
      <w:bookmarkStart w:id="11" w:name="dieu_109"/>
      <w:r w:rsidRPr="00797BBC">
        <w:rPr>
          <w:rFonts w:ascii="Times New Roman" w:hAnsi="Times New Roman" w:cs="Times New Roman"/>
          <w:b/>
          <w:sz w:val="26"/>
          <w:szCs w:val="26"/>
        </w:rPr>
        <w:t>Điều 2</w:t>
      </w:r>
      <w:r w:rsidR="00A664E3" w:rsidRPr="00797BBC">
        <w:rPr>
          <w:rFonts w:ascii="Times New Roman" w:hAnsi="Times New Roman" w:cs="Times New Roman"/>
          <w:b/>
          <w:sz w:val="26"/>
          <w:szCs w:val="26"/>
        </w:rPr>
        <w:t>1</w:t>
      </w:r>
      <w:r w:rsidRPr="00797BBC">
        <w:rPr>
          <w:rFonts w:ascii="Times New Roman" w:hAnsi="Times New Roman" w:cs="Times New Roman"/>
          <w:b/>
          <w:sz w:val="26"/>
          <w:szCs w:val="26"/>
        </w:rPr>
        <w:t>. Công bố kết quả xử lý văn bản</w:t>
      </w:r>
      <w:bookmarkEnd w:id="11"/>
    </w:p>
    <w:p w:rsidR="00F8446C" w:rsidRPr="00797BBC" w:rsidRDefault="005D5D99" w:rsidP="004B0BB1">
      <w:pPr>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1. Kết quả xử lý </w:t>
      </w:r>
      <w:r w:rsidR="00D91B0B" w:rsidRPr="00797BBC">
        <w:rPr>
          <w:rFonts w:ascii="Times New Roman" w:hAnsi="Times New Roman" w:cs="Times New Roman"/>
          <w:sz w:val="26"/>
          <w:szCs w:val="26"/>
        </w:rPr>
        <w:t>VBQLNB</w:t>
      </w:r>
      <w:r w:rsidRPr="00797BBC">
        <w:rPr>
          <w:rFonts w:ascii="Times New Roman" w:hAnsi="Times New Roman" w:cs="Times New Roman"/>
          <w:sz w:val="26"/>
          <w:szCs w:val="26"/>
        </w:rPr>
        <w:t xml:space="preserve"> trái pháp luật phải được </w:t>
      </w:r>
      <w:r w:rsidR="003E1032" w:rsidRPr="00797BBC">
        <w:rPr>
          <w:rFonts w:ascii="Times New Roman" w:hAnsi="Times New Roman" w:cs="Times New Roman"/>
          <w:sz w:val="26"/>
          <w:szCs w:val="26"/>
        </w:rPr>
        <w:t>Nhà trường</w:t>
      </w:r>
      <w:r w:rsidRPr="00797BBC">
        <w:rPr>
          <w:rFonts w:ascii="Times New Roman" w:hAnsi="Times New Roman" w:cs="Times New Roman"/>
          <w:sz w:val="26"/>
          <w:szCs w:val="26"/>
        </w:rPr>
        <w:t xml:space="preserve">, người đã ban hành văn bản đó đăng </w:t>
      </w:r>
      <w:r w:rsidR="00D91B0B" w:rsidRPr="00797BBC">
        <w:rPr>
          <w:rFonts w:ascii="Times New Roman" w:hAnsi="Times New Roman" w:cs="Times New Roman"/>
          <w:sz w:val="26"/>
          <w:szCs w:val="26"/>
        </w:rPr>
        <w:t>thông</w:t>
      </w:r>
      <w:r w:rsidRPr="00797BBC">
        <w:rPr>
          <w:rFonts w:ascii="Times New Roman" w:hAnsi="Times New Roman" w:cs="Times New Roman"/>
          <w:sz w:val="26"/>
          <w:szCs w:val="26"/>
        </w:rPr>
        <w:t>g báo, đăng trên Cổng thông tin hoặc Trang thông tin điện tử của cơ quan ban hành văn bản hoặc niêm yết tại các địa điểm</w:t>
      </w:r>
      <w:r w:rsidR="00F8446C" w:rsidRPr="00797BBC">
        <w:rPr>
          <w:rFonts w:ascii="Times New Roman" w:hAnsi="Times New Roman" w:cs="Times New Roman"/>
          <w:sz w:val="26"/>
          <w:szCs w:val="26"/>
        </w:rPr>
        <w:t>.</w:t>
      </w:r>
      <w:r w:rsidRPr="00797BBC">
        <w:rPr>
          <w:rFonts w:ascii="Times New Roman" w:hAnsi="Times New Roman" w:cs="Times New Roman"/>
          <w:sz w:val="26"/>
          <w:szCs w:val="26"/>
        </w:rPr>
        <w:t xml:space="preserve"> </w:t>
      </w:r>
    </w:p>
    <w:p w:rsidR="005D5D99" w:rsidRPr="00797BBC" w:rsidRDefault="005D5D99" w:rsidP="004B0BB1">
      <w:pPr>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2. Kết quả xử lý các văn bản phải được gửi cho các </w:t>
      </w:r>
      <w:r w:rsidR="00D91B0B" w:rsidRPr="00797BBC">
        <w:rPr>
          <w:rFonts w:ascii="Times New Roman" w:hAnsi="Times New Roman" w:cs="Times New Roman"/>
          <w:sz w:val="26"/>
          <w:szCs w:val="26"/>
        </w:rPr>
        <w:t>đơn vị</w:t>
      </w:r>
      <w:r w:rsidRPr="00797BBC">
        <w:rPr>
          <w:rFonts w:ascii="Times New Roman" w:hAnsi="Times New Roman" w:cs="Times New Roman"/>
          <w:sz w:val="26"/>
          <w:szCs w:val="26"/>
        </w:rPr>
        <w:t xml:space="preserve">, cá nhân mà trước đó văn bản đã được gửi. Trường hợp văn bản đó đã được đăng </w:t>
      </w:r>
      <w:r w:rsidR="00D91B0B" w:rsidRPr="00797BBC">
        <w:rPr>
          <w:rFonts w:ascii="Times New Roman" w:hAnsi="Times New Roman" w:cs="Times New Roman"/>
          <w:sz w:val="26"/>
          <w:szCs w:val="26"/>
        </w:rPr>
        <w:t>thông</w:t>
      </w:r>
      <w:r w:rsidRPr="00797BBC">
        <w:rPr>
          <w:rFonts w:ascii="Times New Roman" w:hAnsi="Times New Roman" w:cs="Times New Roman"/>
          <w:sz w:val="26"/>
          <w:szCs w:val="26"/>
        </w:rPr>
        <w:t xml:space="preserve"> báo, đăng trên Cổng thông tin hoặc Trang thông tin điện tử của cơ quan ban hành hoặc được niêm yết thì kết quả xử lý cũng phải được công bố trên các phương tiện thông tin đó.</w:t>
      </w:r>
    </w:p>
    <w:p w:rsidR="00CB1791" w:rsidRPr="00797BBC" w:rsidRDefault="008B4AE7" w:rsidP="004B0BB1">
      <w:pPr>
        <w:shd w:val="clear" w:color="auto" w:fill="FFFFFF"/>
        <w:spacing w:after="0" w:line="348" w:lineRule="auto"/>
        <w:jc w:val="center"/>
        <w:rPr>
          <w:rFonts w:ascii="Times New Roman" w:hAnsi="Times New Roman" w:cs="Times New Roman"/>
          <w:b/>
          <w:bCs/>
          <w:sz w:val="26"/>
          <w:szCs w:val="26"/>
        </w:rPr>
      </w:pPr>
      <w:bookmarkStart w:id="12" w:name="_Toc400850462"/>
      <w:r w:rsidRPr="00797BBC">
        <w:rPr>
          <w:rFonts w:ascii="Times New Roman" w:hAnsi="Times New Roman" w:cs="Times New Roman"/>
          <w:b/>
          <w:bCs/>
          <w:sz w:val="26"/>
          <w:szCs w:val="26"/>
        </w:rPr>
        <w:t>Chương III</w:t>
      </w:r>
    </w:p>
    <w:p w:rsidR="00CB1791" w:rsidRPr="00797BBC" w:rsidRDefault="00CB1791" w:rsidP="004B0BB1">
      <w:pPr>
        <w:shd w:val="clear" w:color="auto" w:fill="FFFFFF"/>
        <w:spacing w:after="0" w:line="348" w:lineRule="auto"/>
        <w:jc w:val="center"/>
        <w:rPr>
          <w:rFonts w:ascii="Times New Roman" w:hAnsi="Times New Roman" w:cs="Times New Roman"/>
          <w:b/>
          <w:bCs/>
          <w:sz w:val="26"/>
          <w:szCs w:val="26"/>
        </w:rPr>
      </w:pPr>
      <w:r w:rsidRPr="00797BBC">
        <w:rPr>
          <w:rFonts w:ascii="Times New Roman" w:hAnsi="Times New Roman" w:cs="Times New Roman"/>
          <w:b/>
          <w:bCs/>
          <w:sz w:val="26"/>
          <w:szCs w:val="26"/>
        </w:rPr>
        <w:t>HỆ THỐNG HÓA VĂN BẢN QUẢN LÝ NỘI BỘ</w:t>
      </w:r>
    </w:p>
    <w:p w:rsidR="00CB1791" w:rsidRPr="00797BBC" w:rsidRDefault="00CB1791" w:rsidP="004B0BB1">
      <w:pPr>
        <w:shd w:val="clear" w:color="auto" w:fill="FFFFFF"/>
        <w:spacing w:after="0" w:line="348" w:lineRule="auto"/>
        <w:ind w:firstLine="720"/>
        <w:jc w:val="both"/>
        <w:rPr>
          <w:rFonts w:ascii="Times New Roman" w:hAnsi="Times New Roman" w:cs="Times New Roman"/>
          <w:b/>
          <w:sz w:val="26"/>
          <w:szCs w:val="26"/>
        </w:rPr>
      </w:pPr>
      <w:r w:rsidRPr="00797BBC">
        <w:rPr>
          <w:rFonts w:ascii="Times New Roman" w:hAnsi="Times New Roman" w:cs="Times New Roman"/>
          <w:b/>
          <w:sz w:val="26"/>
          <w:szCs w:val="26"/>
        </w:rPr>
        <w:t>Điều 2</w:t>
      </w:r>
      <w:r w:rsidR="00FF2300" w:rsidRPr="00797BBC">
        <w:rPr>
          <w:rFonts w:ascii="Times New Roman" w:hAnsi="Times New Roman" w:cs="Times New Roman"/>
          <w:b/>
          <w:sz w:val="26"/>
          <w:szCs w:val="26"/>
        </w:rPr>
        <w:t>2</w:t>
      </w:r>
      <w:r w:rsidRPr="00797BBC">
        <w:rPr>
          <w:rFonts w:ascii="Times New Roman" w:hAnsi="Times New Roman" w:cs="Times New Roman"/>
          <w:b/>
          <w:sz w:val="26"/>
          <w:szCs w:val="26"/>
        </w:rPr>
        <w:t xml:space="preserve">. Các hình thức hệ thống hoá </w:t>
      </w:r>
      <w:r w:rsidR="008E40C7" w:rsidRPr="00797BBC">
        <w:rPr>
          <w:rFonts w:ascii="Times New Roman" w:hAnsi="Times New Roman" w:cs="Times New Roman"/>
          <w:b/>
          <w:sz w:val="26"/>
          <w:szCs w:val="26"/>
        </w:rPr>
        <w:t>VBQLNB</w:t>
      </w:r>
      <w:r w:rsidR="008E40C7" w:rsidRPr="00797BBC">
        <w:rPr>
          <w:rFonts w:ascii="Times New Roman" w:hAnsi="Times New Roman" w:cs="Times New Roman"/>
          <w:sz w:val="26"/>
          <w:szCs w:val="26"/>
        </w:rPr>
        <w:t xml:space="preserve"> </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1. Hệ thống hoá theo định kỳ.</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2. Hệ thống hoá khi xây dựng, ban hành VBQLNB mới.</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3. Hệ thống hóa theo yêu cầu của cơ quan, người có thẩm quyền.</w:t>
      </w:r>
    </w:p>
    <w:p w:rsidR="00970D39" w:rsidRPr="00797BBC" w:rsidRDefault="00970D39" w:rsidP="004B0BB1">
      <w:pPr>
        <w:shd w:val="clear" w:color="auto" w:fill="FFFFFF"/>
        <w:spacing w:after="0" w:line="348" w:lineRule="auto"/>
        <w:ind w:firstLine="709"/>
        <w:jc w:val="both"/>
        <w:rPr>
          <w:rFonts w:ascii="Times New Roman" w:hAnsi="Times New Roman" w:cs="Times New Roman"/>
          <w:b/>
          <w:sz w:val="26"/>
          <w:szCs w:val="26"/>
        </w:rPr>
      </w:pPr>
      <w:r w:rsidRPr="00797BBC">
        <w:rPr>
          <w:rFonts w:ascii="Times New Roman" w:hAnsi="Times New Roman" w:cs="Times New Roman"/>
          <w:b/>
          <w:sz w:val="26"/>
          <w:szCs w:val="26"/>
        </w:rPr>
        <w:t>Điều 2</w:t>
      </w:r>
      <w:r w:rsidR="00FF2300" w:rsidRPr="00797BBC">
        <w:rPr>
          <w:rFonts w:ascii="Times New Roman" w:hAnsi="Times New Roman" w:cs="Times New Roman"/>
          <w:b/>
          <w:sz w:val="26"/>
          <w:szCs w:val="26"/>
        </w:rPr>
        <w:t>3</w:t>
      </w:r>
      <w:r w:rsidRPr="00797BBC">
        <w:rPr>
          <w:rFonts w:ascii="Times New Roman" w:hAnsi="Times New Roman" w:cs="Times New Roman"/>
          <w:b/>
          <w:sz w:val="26"/>
          <w:szCs w:val="26"/>
        </w:rPr>
        <w:t>.</w:t>
      </w:r>
      <w:r w:rsidRPr="00797BBC">
        <w:rPr>
          <w:rFonts w:ascii="Times New Roman" w:hAnsi="Times New Roman" w:cs="Times New Roman"/>
          <w:sz w:val="26"/>
          <w:szCs w:val="26"/>
        </w:rPr>
        <w:t xml:space="preserve"> </w:t>
      </w:r>
      <w:r w:rsidRPr="00797BBC">
        <w:rPr>
          <w:rFonts w:ascii="Times New Roman" w:hAnsi="Times New Roman" w:cs="Times New Roman"/>
          <w:b/>
          <w:sz w:val="26"/>
          <w:szCs w:val="26"/>
        </w:rPr>
        <w:t>Nguyên tắc hệ thống hóa văn bản quản lý nội bộ</w:t>
      </w:r>
    </w:p>
    <w:p w:rsidR="00970D39" w:rsidRPr="00797BBC" w:rsidRDefault="00970D39" w:rsidP="004B0BB1">
      <w:pPr>
        <w:pStyle w:val="ListParagraph"/>
        <w:numPr>
          <w:ilvl w:val="0"/>
          <w:numId w:val="3"/>
        </w:numPr>
        <w:shd w:val="clear" w:color="auto" w:fill="FFFFFF"/>
        <w:tabs>
          <w:tab w:val="left" w:pos="709"/>
          <w:tab w:val="left" w:pos="993"/>
        </w:tabs>
        <w:spacing w:after="0" w:line="348" w:lineRule="auto"/>
        <w:ind w:left="709" w:firstLine="0"/>
        <w:jc w:val="both"/>
        <w:rPr>
          <w:rFonts w:ascii="Times New Roman" w:hAnsi="Times New Roman" w:cs="Times New Roman"/>
          <w:sz w:val="26"/>
          <w:szCs w:val="26"/>
        </w:rPr>
      </w:pPr>
      <w:r w:rsidRPr="00797BBC">
        <w:rPr>
          <w:rFonts w:ascii="Times New Roman" w:hAnsi="Times New Roman" w:cs="Times New Roman"/>
          <w:sz w:val="26"/>
          <w:szCs w:val="26"/>
        </w:rPr>
        <w:t>Bảo đảm tính thống nhất của hệ thống VBQLNB</w:t>
      </w:r>
      <w:r w:rsidR="00706341" w:rsidRPr="00797BBC">
        <w:rPr>
          <w:rFonts w:ascii="Times New Roman" w:hAnsi="Times New Roman" w:cs="Times New Roman"/>
          <w:sz w:val="26"/>
          <w:szCs w:val="26"/>
        </w:rPr>
        <w:t>;</w:t>
      </w:r>
    </w:p>
    <w:p w:rsidR="00706341" w:rsidRPr="00797BBC" w:rsidRDefault="00706341" w:rsidP="004B0BB1">
      <w:pPr>
        <w:pStyle w:val="ListParagraph"/>
        <w:numPr>
          <w:ilvl w:val="0"/>
          <w:numId w:val="3"/>
        </w:numPr>
        <w:shd w:val="clear" w:color="auto" w:fill="FFFFFF"/>
        <w:tabs>
          <w:tab w:val="left" w:pos="993"/>
        </w:tabs>
        <w:spacing w:after="0" w:line="348" w:lineRule="auto"/>
        <w:ind w:left="284" w:firstLine="425"/>
        <w:jc w:val="both"/>
        <w:rPr>
          <w:rFonts w:ascii="Times New Roman" w:hAnsi="Times New Roman" w:cs="Times New Roman"/>
          <w:sz w:val="26"/>
          <w:szCs w:val="26"/>
        </w:rPr>
      </w:pPr>
      <w:r w:rsidRPr="00797BBC">
        <w:rPr>
          <w:rFonts w:ascii="Times New Roman" w:hAnsi="Times New Roman" w:cs="Times New Roman"/>
          <w:sz w:val="26"/>
          <w:szCs w:val="26"/>
        </w:rPr>
        <w:lastRenderedPageBreak/>
        <w:t>Bảo đảm tính định kỳ, đồng bộ;</w:t>
      </w:r>
    </w:p>
    <w:p w:rsidR="00970D39" w:rsidRPr="00797BBC" w:rsidRDefault="00970D39" w:rsidP="004B0BB1">
      <w:pPr>
        <w:pStyle w:val="ListParagraph"/>
        <w:numPr>
          <w:ilvl w:val="0"/>
          <w:numId w:val="3"/>
        </w:numPr>
        <w:shd w:val="clear" w:color="auto" w:fill="FFFFFF"/>
        <w:tabs>
          <w:tab w:val="left" w:pos="993"/>
        </w:tabs>
        <w:spacing w:after="0" w:line="348" w:lineRule="auto"/>
        <w:ind w:left="284" w:firstLine="425"/>
        <w:jc w:val="both"/>
        <w:rPr>
          <w:rFonts w:ascii="Times New Roman" w:hAnsi="Times New Roman" w:cs="Times New Roman"/>
          <w:sz w:val="26"/>
          <w:szCs w:val="26"/>
        </w:rPr>
      </w:pPr>
      <w:r w:rsidRPr="00797BBC">
        <w:rPr>
          <w:rFonts w:ascii="Times New Roman" w:hAnsi="Times New Roman" w:cs="Times New Roman"/>
          <w:sz w:val="26"/>
          <w:szCs w:val="26"/>
        </w:rPr>
        <w:t>Không bỏ lọt văn bản quy phạm pháp luật; sử dụng kết quả rà soát trong quá trình hệ thống hóa.</w:t>
      </w:r>
    </w:p>
    <w:p w:rsidR="00970D39" w:rsidRPr="00797BBC" w:rsidRDefault="00970D39" w:rsidP="004B0BB1">
      <w:pPr>
        <w:pStyle w:val="ListParagraph"/>
        <w:numPr>
          <w:ilvl w:val="0"/>
          <w:numId w:val="3"/>
        </w:numPr>
        <w:shd w:val="clear" w:color="auto" w:fill="FFFFFF"/>
        <w:tabs>
          <w:tab w:val="left" w:pos="993"/>
        </w:tabs>
        <w:spacing w:after="0" w:line="348" w:lineRule="auto"/>
        <w:ind w:left="284" w:firstLine="425"/>
        <w:jc w:val="both"/>
        <w:rPr>
          <w:rFonts w:ascii="Times New Roman" w:hAnsi="Times New Roman" w:cs="Times New Roman"/>
          <w:sz w:val="26"/>
          <w:szCs w:val="26"/>
        </w:rPr>
      </w:pPr>
      <w:r w:rsidRPr="00797BBC">
        <w:rPr>
          <w:rFonts w:ascii="Times New Roman" w:hAnsi="Times New Roman" w:cs="Times New Roman"/>
          <w:sz w:val="26"/>
          <w:szCs w:val="26"/>
        </w:rPr>
        <w:t>Phối hợp chặt chẽ giữa các đơn vị trong quá trình hệ thống hóa VBQLNB</w:t>
      </w:r>
    </w:p>
    <w:p w:rsidR="00CB1791" w:rsidRPr="00797BBC" w:rsidRDefault="00CB1791" w:rsidP="004B0BB1">
      <w:pPr>
        <w:shd w:val="clear" w:color="auto" w:fill="FFFFFF"/>
        <w:spacing w:after="0" w:line="348" w:lineRule="auto"/>
        <w:ind w:firstLine="709"/>
        <w:jc w:val="both"/>
        <w:rPr>
          <w:rFonts w:ascii="Times New Roman" w:hAnsi="Times New Roman" w:cs="Times New Roman"/>
          <w:b/>
          <w:sz w:val="26"/>
          <w:szCs w:val="26"/>
        </w:rPr>
      </w:pPr>
      <w:bookmarkStart w:id="13" w:name="dieu_23"/>
      <w:r w:rsidRPr="00797BBC">
        <w:rPr>
          <w:rFonts w:ascii="Times New Roman" w:hAnsi="Times New Roman" w:cs="Times New Roman"/>
          <w:b/>
          <w:sz w:val="26"/>
          <w:szCs w:val="26"/>
        </w:rPr>
        <w:t>Điều 2</w:t>
      </w:r>
      <w:r w:rsidR="00FF2300" w:rsidRPr="00797BBC">
        <w:rPr>
          <w:rFonts w:ascii="Times New Roman" w:hAnsi="Times New Roman" w:cs="Times New Roman"/>
          <w:b/>
          <w:sz w:val="26"/>
          <w:szCs w:val="26"/>
        </w:rPr>
        <w:t>4</w:t>
      </w:r>
      <w:r w:rsidRPr="00797BBC">
        <w:rPr>
          <w:rFonts w:ascii="Times New Roman" w:hAnsi="Times New Roman" w:cs="Times New Roman"/>
          <w:b/>
          <w:sz w:val="26"/>
          <w:szCs w:val="26"/>
        </w:rPr>
        <w:t xml:space="preserve">. Nội dung hệ thống hóa </w:t>
      </w:r>
      <w:bookmarkEnd w:id="13"/>
      <w:r w:rsidR="008E40C7" w:rsidRPr="00797BBC">
        <w:rPr>
          <w:rFonts w:ascii="Times New Roman" w:hAnsi="Times New Roman" w:cs="Times New Roman"/>
          <w:b/>
          <w:sz w:val="26"/>
          <w:szCs w:val="26"/>
        </w:rPr>
        <w:t xml:space="preserve">VBQLNB </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Nội dung hệ thống hóa VBQLNB bao gồm:</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1. Tập hợp các VBQLNB thuộc đối tượng, phạm vi hệ thống hóa.</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2. Kiểm tra lại kết quả rà soát VBQLNB thuộc đối tượng, phạm vi hệ thống hóa (sau đây viết tắt là kiểm tra lại kết quả rà soát) và rà soát bổ sung.</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3. Sắp xếp các VBQLNB còn hiệu lực theo các tiêu chí đã được xác định.</w:t>
      </w:r>
    </w:p>
    <w:p w:rsidR="001D4246" w:rsidRPr="00797BBC" w:rsidRDefault="00CB1791" w:rsidP="004B0BB1">
      <w:pPr>
        <w:shd w:val="clear" w:color="auto" w:fill="FFFFFF"/>
        <w:spacing w:after="0" w:line="348" w:lineRule="auto"/>
        <w:ind w:firstLine="720"/>
        <w:jc w:val="both"/>
        <w:rPr>
          <w:rFonts w:ascii="Times New Roman" w:hAnsi="Times New Roman" w:cs="Times New Roman"/>
          <w:spacing w:val="-18"/>
          <w:sz w:val="26"/>
          <w:szCs w:val="26"/>
        </w:rPr>
      </w:pPr>
      <w:r w:rsidRPr="00797BBC">
        <w:rPr>
          <w:rFonts w:ascii="Times New Roman" w:hAnsi="Times New Roman" w:cs="Times New Roman"/>
          <w:spacing w:val="-18"/>
          <w:sz w:val="26"/>
          <w:szCs w:val="26"/>
        </w:rPr>
        <w:t xml:space="preserve">4. Công bố các danh mục VBQLNB và Tập hệ thống hóa VBQLNB còn hiệu lực. </w:t>
      </w:r>
    </w:p>
    <w:p w:rsidR="001D4246" w:rsidRPr="00797BBC" w:rsidRDefault="001D4246" w:rsidP="004B0BB1">
      <w:pPr>
        <w:shd w:val="clear" w:color="auto" w:fill="FFFFFF"/>
        <w:spacing w:after="0" w:line="348" w:lineRule="auto"/>
        <w:ind w:firstLine="720"/>
        <w:jc w:val="both"/>
        <w:rPr>
          <w:rFonts w:ascii="Times New Roman" w:hAnsi="Times New Roman" w:cs="Times New Roman"/>
          <w:b/>
          <w:spacing w:val="-18"/>
          <w:sz w:val="26"/>
          <w:szCs w:val="26"/>
        </w:rPr>
      </w:pPr>
      <w:r w:rsidRPr="00797BBC">
        <w:rPr>
          <w:rFonts w:ascii="Times New Roman" w:hAnsi="Times New Roman" w:cs="Times New Roman"/>
          <w:b/>
          <w:spacing w:val="-18"/>
          <w:sz w:val="26"/>
          <w:szCs w:val="26"/>
        </w:rPr>
        <w:t>Điều 2</w:t>
      </w:r>
      <w:r w:rsidR="00FF2300" w:rsidRPr="00797BBC">
        <w:rPr>
          <w:rFonts w:ascii="Times New Roman" w:hAnsi="Times New Roman" w:cs="Times New Roman"/>
          <w:b/>
          <w:spacing w:val="-18"/>
          <w:sz w:val="26"/>
          <w:szCs w:val="26"/>
        </w:rPr>
        <w:t>5</w:t>
      </w:r>
      <w:r w:rsidRPr="00797BBC">
        <w:rPr>
          <w:rFonts w:ascii="Times New Roman" w:hAnsi="Times New Roman" w:cs="Times New Roman"/>
          <w:b/>
          <w:spacing w:val="-18"/>
          <w:sz w:val="26"/>
          <w:szCs w:val="26"/>
        </w:rPr>
        <w:t>. Tiêu chí sắp xếp VBQLNB</w:t>
      </w:r>
    </w:p>
    <w:p w:rsidR="001D4246" w:rsidRPr="00797BBC" w:rsidRDefault="001D4246"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VBQLNB trong tập hệ thống hóa văn bản còn hiệu lực và các danh mục </w:t>
      </w:r>
      <w:r w:rsidR="00804BA4">
        <w:rPr>
          <w:rFonts w:ascii="Times New Roman" w:hAnsi="Times New Roman" w:cs="Times New Roman"/>
          <w:sz w:val="26"/>
          <w:szCs w:val="26"/>
        </w:rPr>
        <w:t>phải</w:t>
      </w:r>
      <w:r w:rsidRPr="00797BBC">
        <w:rPr>
          <w:rFonts w:ascii="Times New Roman" w:hAnsi="Times New Roman" w:cs="Times New Roman"/>
          <w:sz w:val="26"/>
          <w:szCs w:val="26"/>
        </w:rPr>
        <w:t xml:space="preserve"> được sắp xếp theo đồng thời các tiêu chí sau:</w:t>
      </w:r>
    </w:p>
    <w:p w:rsidR="001D4246" w:rsidRPr="00797BBC" w:rsidRDefault="001D4246" w:rsidP="004B0BB1">
      <w:pPr>
        <w:pStyle w:val="ListParagraph"/>
        <w:numPr>
          <w:ilvl w:val="0"/>
          <w:numId w:val="5"/>
        </w:numPr>
        <w:shd w:val="clear" w:color="auto" w:fill="FFFFFF"/>
        <w:tabs>
          <w:tab w:val="left" w:pos="709"/>
          <w:tab w:val="left" w:pos="993"/>
        </w:tabs>
        <w:spacing w:after="0" w:line="348" w:lineRule="auto"/>
        <w:ind w:left="0" w:firstLine="709"/>
        <w:jc w:val="both"/>
        <w:rPr>
          <w:rFonts w:ascii="Times New Roman" w:hAnsi="Times New Roman" w:cs="Times New Roman"/>
          <w:sz w:val="26"/>
          <w:szCs w:val="26"/>
        </w:rPr>
      </w:pPr>
      <w:r w:rsidRPr="00797BBC">
        <w:rPr>
          <w:rFonts w:ascii="Times New Roman" w:hAnsi="Times New Roman" w:cs="Times New Roman"/>
          <w:sz w:val="26"/>
          <w:szCs w:val="26"/>
        </w:rPr>
        <w:t>Theo lĩnh vực quản lý do Hiệu trưởng Quyết định</w:t>
      </w:r>
    </w:p>
    <w:p w:rsidR="001D4246" w:rsidRPr="00797BBC" w:rsidRDefault="001D4246" w:rsidP="004B0BB1">
      <w:pPr>
        <w:pStyle w:val="ListParagraph"/>
        <w:numPr>
          <w:ilvl w:val="0"/>
          <w:numId w:val="5"/>
        </w:numPr>
        <w:shd w:val="clear" w:color="auto" w:fill="FFFFFF"/>
        <w:tabs>
          <w:tab w:val="left" w:pos="993"/>
        </w:tabs>
        <w:spacing w:after="0" w:line="348" w:lineRule="auto"/>
        <w:ind w:left="0" w:firstLine="709"/>
        <w:jc w:val="both"/>
        <w:rPr>
          <w:rFonts w:ascii="Times New Roman" w:hAnsi="Times New Roman" w:cs="Times New Roman"/>
          <w:sz w:val="26"/>
          <w:szCs w:val="26"/>
        </w:rPr>
      </w:pPr>
      <w:r w:rsidRPr="00797BBC">
        <w:rPr>
          <w:rFonts w:ascii="Times New Roman" w:hAnsi="Times New Roman" w:cs="Times New Roman"/>
          <w:sz w:val="26"/>
          <w:szCs w:val="26"/>
        </w:rPr>
        <w:t>Theo thứ bậc hiệu lực của VBQLNB, thứ tự sắp xếp bắt đầu từ văn bản có hiệu lực pháp lý cao hơn đến văn bản có hiệu lực thấp hơn</w:t>
      </w:r>
    </w:p>
    <w:p w:rsidR="001D4246" w:rsidRPr="00797BBC" w:rsidRDefault="001D4246" w:rsidP="004B0BB1">
      <w:pPr>
        <w:pStyle w:val="ListParagraph"/>
        <w:numPr>
          <w:ilvl w:val="0"/>
          <w:numId w:val="5"/>
        </w:numPr>
        <w:shd w:val="clear" w:color="auto" w:fill="FFFFFF"/>
        <w:tabs>
          <w:tab w:val="left" w:pos="993"/>
        </w:tabs>
        <w:spacing w:after="0" w:line="348" w:lineRule="auto"/>
        <w:ind w:left="0" w:firstLine="709"/>
        <w:jc w:val="both"/>
        <w:rPr>
          <w:rFonts w:ascii="Times New Roman" w:hAnsi="Times New Roman" w:cs="Times New Roman"/>
          <w:sz w:val="26"/>
          <w:szCs w:val="26"/>
        </w:rPr>
      </w:pPr>
      <w:r w:rsidRPr="00797BBC">
        <w:rPr>
          <w:rFonts w:ascii="Times New Roman" w:hAnsi="Times New Roman" w:cs="Times New Roman"/>
          <w:sz w:val="26"/>
          <w:szCs w:val="26"/>
        </w:rPr>
        <w:t>Theo trình tự thời gian ban hành VBQLNB, thứ tự sắp xếp bắt đầu từ văn bản được ban hành trước đến văn bản được ban hành sau</w:t>
      </w:r>
      <w:r w:rsidR="008B562C" w:rsidRPr="00797BBC">
        <w:rPr>
          <w:rFonts w:ascii="Times New Roman" w:hAnsi="Times New Roman" w:cs="Times New Roman"/>
          <w:sz w:val="26"/>
          <w:szCs w:val="26"/>
        </w:rPr>
        <w:t>.</w:t>
      </w:r>
    </w:p>
    <w:p w:rsidR="001D4246" w:rsidRPr="00797BBC" w:rsidRDefault="001D4246" w:rsidP="004B0BB1">
      <w:pPr>
        <w:pStyle w:val="ListParagraph"/>
        <w:numPr>
          <w:ilvl w:val="0"/>
          <w:numId w:val="5"/>
        </w:numPr>
        <w:shd w:val="clear" w:color="auto" w:fill="FFFFFF"/>
        <w:tabs>
          <w:tab w:val="left" w:pos="993"/>
        </w:tabs>
        <w:spacing w:after="0" w:line="348" w:lineRule="auto"/>
        <w:ind w:left="0" w:firstLine="709"/>
        <w:jc w:val="both"/>
        <w:rPr>
          <w:rFonts w:ascii="Times New Roman" w:hAnsi="Times New Roman" w:cs="Times New Roman"/>
          <w:sz w:val="26"/>
          <w:szCs w:val="26"/>
        </w:rPr>
      </w:pPr>
      <w:r w:rsidRPr="00797BBC">
        <w:rPr>
          <w:rFonts w:ascii="Times New Roman" w:hAnsi="Times New Roman" w:cs="Times New Roman"/>
          <w:sz w:val="26"/>
          <w:szCs w:val="26"/>
        </w:rPr>
        <w:t>Các tiêu chí khác phù hợp với yêu cầu của công tác quản lý.</w:t>
      </w:r>
    </w:p>
    <w:p w:rsidR="00CB1791" w:rsidRPr="00797BBC" w:rsidRDefault="00CB1791" w:rsidP="004B0BB1">
      <w:pPr>
        <w:shd w:val="clear" w:color="auto" w:fill="FFFFFF"/>
        <w:spacing w:after="0" w:line="348" w:lineRule="auto"/>
        <w:ind w:firstLine="709"/>
        <w:jc w:val="both"/>
        <w:rPr>
          <w:rFonts w:ascii="Times New Roman" w:hAnsi="Times New Roman" w:cs="Times New Roman"/>
          <w:b/>
          <w:sz w:val="26"/>
          <w:szCs w:val="26"/>
        </w:rPr>
      </w:pPr>
      <w:r w:rsidRPr="00797BBC">
        <w:rPr>
          <w:rFonts w:ascii="Times New Roman" w:hAnsi="Times New Roman" w:cs="Times New Roman"/>
          <w:spacing w:val="-18"/>
          <w:sz w:val="26"/>
          <w:szCs w:val="26"/>
        </w:rPr>
        <w:t xml:space="preserve"> </w:t>
      </w:r>
      <w:bookmarkStart w:id="14" w:name="dieu_25"/>
      <w:r w:rsidRPr="00797BBC">
        <w:rPr>
          <w:rFonts w:ascii="Times New Roman" w:hAnsi="Times New Roman" w:cs="Times New Roman"/>
          <w:b/>
          <w:sz w:val="26"/>
          <w:szCs w:val="26"/>
        </w:rPr>
        <w:t>Điều 2</w:t>
      </w:r>
      <w:r w:rsidR="00FF2300" w:rsidRPr="00797BBC">
        <w:rPr>
          <w:rFonts w:ascii="Times New Roman" w:hAnsi="Times New Roman" w:cs="Times New Roman"/>
          <w:b/>
          <w:sz w:val="26"/>
          <w:szCs w:val="26"/>
        </w:rPr>
        <w:t>6</w:t>
      </w:r>
      <w:r w:rsidRPr="00797BBC">
        <w:rPr>
          <w:rFonts w:ascii="Times New Roman" w:hAnsi="Times New Roman" w:cs="Times New Roman"/>
          <w:b/>
          <w:sz w:val="26"/>
          <w:szCs w:val="26"/>
        </w:rPr>
        <w:t xml:space="preserve">. Trình tự hệ thống hóa </w:t>
      </w:r>
      <w:bookmarkEnd w:id="14"/>
      <w:r w:rsidR="008E40C7" w:rsidRPr="00797BBC">
        <w:rPr>
          <w:rFonts w:ascii="Times New Roman" w:hAnsi="Times New Roman" w:cs="Times New Roman"/>
          <w:b/>
          <w:sz w:val="26"/>
          <w:szCs w:val="26"/>
        </w:rPr>
        <w:t xml:space="preserve">VBQLNB </w:t>
      </w:r>
    </w:p>
    <w:p w:rsidR="00CB1791" w:rsidRPr="00797BBC" w:rsidRDefault="00CB1791" w:rsidP="004B0BB1">
      <w:pPr>
        <w:shd w:val="clear" w:color="auto" w:fill="FFFFFF"/>
        <w:spacing w:after="0" w:line="348" w:lineRule="auto"/>
        <w:ind w:firstLine="709"/>
        <w:jc w:val="both"/>
        <w:rPr>
          <w:rFonts w:ascii="Times New Roman" w:hAnsi="Times New Roman" w:cs="Times New Roman"/>
          <w:sz w:val="26"/>
          <w:szCs w:val="26"/>
        </w:rPr>
      </w:pPr>
      <w:bookmarkStart w:id="15" w:name="khoan_hd125"/>
      <w:r w:rsidRPr="00797BBC">
        <w:rPr>
          <w:rFonts w:ascii="Times New Roman" w:hAnsi="Times New Roman" w:cs="Times New Roman"/>
          <w:sz w:val="26"/>
          <w:szCs w:val="26"/>
        </w:rPr>
        <w:t>1. Tập hợp và kết quả rà soát các VBQLNB thuộc đối tượng, phạm vi hệ thống hóa</w:t>
      </w:r>
      <w:bookmarkEnd w:id="15"/>
    </w:p>
    <w:p w:rsidR="00D16E5D" w:rsidRDefault="00CB1791" w:rsidP="00D16E5D">
      <w:pPr>
        <w:shd w:val="clear" w:color="auto" w:fill="FFFFFF"/>
        <w:spacing w:after="0" w:line="348" w:lineRule="auto"/>
        <w:ind w:firstLine="709"/>
        <w:jc w:val="both"/>
        <w:rPr>
          <w:rFonts w:ascii="Times New Roman" w:hAnsi="Times New Roman" w:cs="Times New Roman"/>
          <w:sz w:val="26"/>
          <w:szCs w:val="26"/>
        </w:rPr>
      </w:pPr>
      <w:r w:rsidRPr="00797BBC">
        <w:rPr>
          <w:rFonts w:ascii="Times New Roman" w:hAnsi="Times New Roman" w:cs="Times New Roman"/>
          <w:sz w:val="26"/>
          <w:szCs w:val="26"/>
        </w:rPr>
        <w:t xml:space="preserve">a) VBQLNB thuộc đối tượng, phạm vi hệ thống hóa phải được tập hợp theo Điều </w:t>
      </w:r>
      <w:r w:rsidR="00922833">
        <w:rPr>
          <w:rFonts w:ascii="Times New Roman" w:hAnsi="Times New Roman" w:cs="Times New Roman"/>
          <w:sz w:val="26"/>
          <w:szCs w:val="26"/>
        </w:rPr>
        <w:t>4</w:t>
      </w:r>
      <w:r w:rsidRPr="00797BBC">
        <w:rPr>
          <w:rFonts w:ascii="Times New Roman" w:hAnsi="Times New Roman" w:cs="Times New Roman"/>
          <w:sz w:val="26"/>
          <w:szCs w:val="26"/>
        </w:rPr>
        <w:t xml:space="preserve"> của Quy đị</w:t>
      </w:r>
      <w:r w:rsidR="00DE1F1B">
        <w:rPr>
          <w:rFonts w:ascii="Times New Roman" w:hAnsi="Times New Roman" w:cs="Times New Roman"/>
          <w:sz w:val="26"/>
          <w:szCs w:val="26"/>
        </w:rPr>
        <w:t xml:space="preserve">nh này, </w:t>
      </w:r>
      <w:r w:rsidRPr="00797BBC">
        <w:rPr>
          <w:rFonts w:ascii="Times New Roman" w:hAnsi="Times New Roman" w:cs="Times New Roman"/>
          <w:sz w:val="26"/>
          <w:szCs w:val="26"/>
        </w:rPr>
        <w:t xml:space="preserve">bao gồm các VBQLNB trong Tập hệ thống hóa của kỳ hệ thống hóa trước </w:t>
      </w:r>
      <w:r w:rsidR="00D16E5D">
        <w:rPr>
          <w:rFonts w:ascii="Times New Roman" w:hAnsi="Times New Roman" w:cs="Times New Roman"/>
          <w:sz w:val="26"/>
          <w:szCs w:val="26"/>
        </w:rPr>
        <w:t xml:space="preserve">và </w:t>
      </w:r>
      <w:r w:rsidR="00D16E5D" w:rsidRPr="00797BBC">
        <w:rPr>
          <w:rFonts w:ascii="Times New Roman" w:hAnsi="Times New Roman" w:cs="Times New Roman"/>
          <w:sz w:val="26"/>
          <w:szCs w:val="26"/>
        </w:rPr>
        <w:t xml:space="preserve">kỳ hệ thống hóa hiện </w:t>
      </w:r>
      <w:r w:rsidRPr="00797BBC">
        <w:rPr>
          <w:rFonts w:ascii="Times New Roman" w:hAnsi="Times New Roman" w:cs="Times New Roman"/>
          <w:sz w:val="26"/>
          <w:szCs w:val="26"/>
        </w:rPr>
        <w:t>đã được rà soát xác định còn hiệu lự</w:t>
      </w:r>
      <w:r w:rsidR="00537222">
        <w:rPr>
          <w:rFonts w:ascii="Times New Roman" w:hAnsi="Times New Roman" w:cs="Times New Roman"/>
          <w:sz w:val="26"/>
          <w:szCs w:val="26"/>
        </w:rPr>
        <w:t>c</w:t>
      </w:r>
      <w:r w:rsidR="00D16E5D">
        <w:rPr>
          <w:rFonts w:ascii="Times New Roman" w:hAnsi="Times New Roman" w:cs="Times New Roman"/>
          <w:sz w:val="26"/>
          <w:szCs w:val="26"/>
        </w:rPr>
        <w:t>.</w:t>
      </w:r>
      <w:r w:rsidR="00537222">
        <w:rPr>
          <w:rFonts w:ascii="Times New Roman" w:hAnsi="Times New Roman" w:cs="Times New Roman"/>
          <w:sz w:val="26"/>
          <w:szCs w:val="26"/>
        </w:rPr>
        <w:t xml:space="preserve"> </w:t>
      </w:r>
    </w:p>
    <w:p w:rsidR="00CB1791" w:rsidRPr="00797BBC" w:rsidRDefault="00CB1791" w:rsidP="00D16E5D">
      <w:pPr>
        <w:shd w:val="clear" w:color="auto" w:fill="FFFFFF"/>
        <w:spacing w:after="0" w:line="348" w:lineRule="auto"/>
        <w:ind w:firstLine="709"/>
        <w:jc w:val="both"/>
        <w:rPr>
          <w:rFonts w:ascii="Times New Roman" w:hAnsi="Times New Roman" w:cs="Times New Roman"/>
          <w:spacing w:val="-18"/>
          <w:sz w:val="26"/>
          <w:szCs w:val="26"/>
        </w:rPr>
      </w:pPr>
      <w:r w:rsidRPr="00797BBC">
        <w:rPr>
          <w:rFonts w:ascii="Times New Roman" w:hAnsi="Times New Roman" w:cs="Times New Roman"/>
          <w:sz w:val="26"/>
          <w:szCs w:val="26"/>
        </w:rPr>
        <w:t xml:space="preserve">b) Kết quả rà soát VBQLNB thuộc đối tượng, phạm vi hệ thống hóa được </w:t>
      </w:r>
      <w:r w:rsidRPr="00797BBC">
        <w:rPr>
          <w:rFonts w:ascii="Times New Roman" w:hAnsi="Times New Roman" w:cs="Times New Roman"/>
          <w:spacing w:val="-18"/>
          <w:sz w:val="26"/>
          <w:szCs w:val="26"/>
        </w:rPr>
        <w:t>tập hợ</w:t>
      </w:r>
      <w:r w:rsidR="004269DE">
        <w:rPr>
          <w:rFonts w:ascii="Times New Roman" w:hAnsi="Times New Roman" w:cs="Times New Roman"/>
          <w:spacing w:val="-18"/>
          <w:sz w:val="26"/>
          <w:szCs w:val="26"/>
        </w:rPr>
        <w:t>p</w:t>
      </w:r>
      <w:r w:rsidR="004239EE" w:rsidRPr="00797BBC">
        <w:rPr>
          <w:rFonts w:ascii="Times New Roman" w:hAnsi="Times New Roman" w:cs="Times New Roman"/>
          <w:spacing w:val="-18"/>
          <w:sz w:val="26"/>
          <w:szCs w:val="26"/>
        </w:rPr>
        <w:t xml:space="preserve"> </w:t>
      </w:r>
      <w:r w:rsidRPr="00797BBC">
        <w:rPr>
          <w:rFonts w:ascii="Times New Roman" w:hAnsi="Times New Roman" w:cs="Times New Roman"/>
          <w:spacing w:val="-18"/>
          <w:sz w:val="26"/>
          <w:szCs w:val="26"/>
        </w:rPr>
        <w:t>từ cơ sở dữ liệu rà soát, hệ thố</w:t>
      </w:r>
      <w:r w:rsidR="005835BB">
        <w:rPr>
          <w:rFonts w:ascii="Times New Roman" w:hAnsi="Times New Roman" w:cs="Times New Roman"/>
          <w:spacing w:val="-18"/>
          <w:sz w:val="26"/>
          <w:szCs w:val="26"/>
        </w:rPr>
        <w:t xml:space="preserve">ng hóa </w:t>
      </w:r>
      <w:r w:rsidRPr="00797BBC">
        <w:rPr>
          <w:rFonts w:ascii="Times New Roman" w:hAnsi="Times New Roman" w:cs="Times New Roman"/>
          <w:spacing w:val="-18"/>
          <w:sz w:val="26"/>
          <w:szCs w:val="26"/>
        </w:rPr>
        <w:t xml:space="preserve">quy định tại </w:t>
      </w:r>
      <w:r w:rsidR="005835BB">
        <w:rPr>
          <w:rFonts w:ascii="Times New Roman" w:hAnsi="Times New Roman" w:cs="Times New Roman"/>
          <w:spacing w:val="-18"/>
          <w:sz w:val="26"/>
          <w:szCs w:val="26"/>
        </w:rPr>
        <w:t>v</w:t>
      </w:r>
      <w:r w:rsidRPr="00797BBC">
        <w:rPr>
          <w:rFonts w:ascii="Times New Roman" w:hAnsi="Times New Roman" w:cs="Times New Roman"/>
          <w:spacing w:val="-18"/>
          <w:sz w:val="26"/>
          <w:szCs w:val="26"/>
        </w:rPr>
        <w:t>ăn bản này.</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bookmarkStart w:id="16" w:name="khoan_hd225"/>
      <w:r w:rsidRPr="00797BBC">
        <w:rPr>
          <w:rFonts w:ascii="Times New Roman" w:hAnsi="Times New Roman" w:cs="Times New Roman"/>
          <w:sz w:val="26"/>
          <w:szCs w:val="26"/>
        </w:rPr>
        <w:t>2. Kiểm tra lại kết quả rà soát VBQLNB và rà soát bổ sung</w:t>
      </w:r>
      <w:bookmarkEnd w:id="16"/>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a) Kiểm tra lại kết quả rà soát</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Kết quả rà soát các VBQLNB thuộc đối tượng hệ thống hóa phải được kiểm tra lại để bảo đảm tính chính xác về hiệu lực tính đến thời điểm hệ thống hóa;</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b) Rà soát bổ sung</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lastRenderedPageBreak/>
        <w:t xml:space="preserve">Trong trường hợp kết quả rà soát VBQLNB không cập nhật tình trạng pháp lý hoặc phát hiện chưa được rà soát theo quy định thì cơ quan, người có thẩm quyền rà soát phải tiến hành rà soát ngay theo quy định tại </w:t>
      </w:r>
      <w:r w:rsidR="00472647">
        <w:rPr>
          <w:rFonts w:ascii="Times New Roman" w:hAnsi="Times New Roman" w:cs="Times New Roman"/>
          <w:sz w:val="26"/>
          <w:szCs w:val="26"/>
        </w:rPr>
        <w:t>v</w:t>
      </w:r>
      <w:r w:rsidRPr="00797BBC">
        <w:rPr>
          <w:rFonts w:ascii="Times New Roman" w:hAnsi="Times New Roman" w:cs="Times New Roman"/>
          <w:sz w:val="26"/>
          <w:szCs w:val="26"/>
        </w:rPr>
        <w:t>ăn bản này.</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bookmarkStart w:id="17" w:name="khoan_hd325"/>
      <w:r w:rsidRPr="00797BBC">
        <w:rPr>
          <w:rFonts w:ascii="Times New Roman" w:hAnsi="Times New Roman" w:cs="Times New Roman"/>
          <w:sz w:val="26"/>
          <w:szCs w:val="26"/>
        </w:rPr>
        <w:t xml:space="preserve">3. Lập các danh mục </w:t>
      </w:r>
      <w:bookmarkEnd w:id="17"/>
      <w:r w:rsidRPr="00797BBC">
        <w:rPr>
          <w:rFonts w:ascii="Times New Roman" w:hAnsi="Times New Roman" w:cs="Times New Roman"/>
          <w:sz w:val="26"/>
          <w:szCs w:val="26"/>
        </w:rPr>
        <w:t>VBQLNB</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a) Danh mục tổng hợp các VBQLNB thuộc đối tượng hệ thống hóa (theo Mẫu 3 ban hành kèm theo Quy định này);</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b) Danh mục VBQLNB hết hiệu lực toàn bộ hoặc một phần (theo Mẫu 4a và Mẫu 4b ban hành kèm theo Quy định này);</w:t>
      </w:r>
    </w:p>
    <w:p w:rsidR="00CB1791" w:rsidRPr="00797BBC" w:rsidRDefault="00CB1791" w:rsidP="00631AA9">
      <w:pPr>
        <w:shd w:val="clear" w:color="auto" w:fill="FFFFFF"/>
        <w:tabs>
          <w:tab w:val="left" w:pos="993"/>
        </w:tabs>
        <w:spacing w:after="0" w:line="348" w:lineRule="auto"/>
        <w:ind w:firstLine="720"/>
        <w:jc w:val="both"/>
        <w:rPr>
          <w:rFonts w:ascii="Times New Roman" w:hAnsi="Times New Roman" w:cs="Times New Roman"/>
          <w:spacing w:val="-18"/>
          <w:sz w:val="26"/>
          <w:szCs w:val="26"/>
        </w:rPr>
      </w:pPr>
      <w:r w:rsidRPr="00797BBC">
        <w:rPr>
          <w:rFonts w:ascii="Times New Roman" w:hAnsi="Times New Roman" w:cs="Times New Roman"/>
          <w:spacing w:val="-18"/>
          <w:sz w:val="26"/>
          <w:szCs w:val="26"/>
        </w:rPr>
        <w:t xml:space="preserve">c) </w:t>
      </w:r>
      <w:r w:rsidR="00631AA9">
        <w:rPr>
          <w:rFonts w:ascii="Times New Roman" w:hAnsi="Times New Roman" w:cs="Times New Roman"/>
          <w:spacing w:val="-18"/>
          <w:sz w:val="26"/>
          <w:szCs w:val="26"/>
        </w:rPr>
        <w:t xml:space="preserve"> </w:t>
      </w:r>
      <w:r w:rsidRPr="00797BBC">
        <w:rPr>
          <w:rFonts w:ascii="Times New Roman" w:hAnsi="Times New Roman" w:cs="Times New Roman"/>
          <w:spacing w:val="-18"/>
          <w:sz w:val="26"/>
          <w:szCs w:val="26"/>
        </w:rPr>
        <w:t>Danh mục VBQLNB còn hiệu lực (theo Mẫu 5 ban hành kèm theo Quy định này);</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d) Danh mục VBQLNB cần sửa đổi, bổ sung, thay thế hoặc ban hành mới (theo Mẫu 6 ban hành kèm theo Quy định này).</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Các VBQLNB trong danh mục VBQLNB được sắp xếp theo </w:t>
      </w:r>
      <w:r w:rsidR="0024270F">
        <w:rPr>
          <w:rFonts w:ascii="Times New Roman" w:hAnsi="Times New Roman" w:cs="Times New Roman"/>
          <w:sz w:val="26"/>
          <w:szCs w:val="26"/>
        </w:rPr>
        <w:t>tiêu chí quy</w:t>
      </w:r>
      <w:r w:rsidRPr="00797BBC">
        <w:rPr>
          <w:rFonts w:ascii="Times New Roman" w:hAnsi="Times New Roman" w:cs="Times New Roman"/>
          <w:sz w:val="26"/>
          <w:szCs w:val="26"/>
        </w:rPr>
        <w:t xml:space="preserve"> định tại Điều 2</w:t>
      </w:r>
      <w:r w:rsidR="0024270F">
        <w:rPr>
          <w:rFonts w:ascii="Times New Roman" w:hAnsi="Times New Roman" w:cs="Times New Roman"/>
          <w:sz w:val="26"/>
          <w:szCs w:val="26"/>
        </w:rPr>
        <w:t>5</w:t>
      </w:r>
      <w:r w:rsidRPr="00797BBC">
        <w:rPr>
          <w:rFonts w:ascii="Times New Roman" w:hAnsi="Times New Roman" w:cs="Times New Roman"/>
          <w:sz w:val="26"/>
          <w:szCs w:val="26"/>
        </w:rPr>
        <w:t xml:space="preserve"> của Quy định này.</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bookmarkStart w:id="18" w:name="khoan_hd425"/>
      <w:r w:rsidRPr="00797BBC">
        <w:rPr>
          <w:rFonts w:ascii="Times New Roman" w:hAnsi="Times New Roman" w:cs="Times New Roman"/>
          <w:sz w:val="26"/>
          <w:szCs w:val="26"/>
        </w:rPr>
        <w:t xml:space="preserve">4. Sắp xếp các VBQLNB còn hiệu lực thành Tập hệ thống hóa </w:t>
      </w:r>
      <w:bookmarkEnd w:id="18"/>
      <w:r w:rsidRPr="00797BBC">
        <w:rPr>
          <w:rFonts w:ascii="Times New Roman" w:hAnsi="Times New Roman" w:cs="Times New Roman"/>
          <w:sz w:val="26"/>
          <w:szCs w:val="26"/>
        </w:rPr>
        <w:t>VBQLNB còn hiệu lực</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Các VBQLNB còn hiệu lực trong Tập hệ thống hóa VBQLNB còn hiệu lực được sắp xếp theo các tiêu chí quy định tại Điều 2</w:t>
      </w:r>
      <w:r w:rsidR="007F662A" w:rsidRPr="00797BBC">
        <w:rPr>
          <w:rFonts w:ascii="Times New Roman" w:hAnsi="Times New Roman" w:cs="Times New Roman"/>
          <w:sz w:val="26"/>
          <w:szCs w:val="26"/>
        </w:rPr>
        <w:t>5</w:t>
      </w:r>
      <w:r w:rsidRPr="00797BBC">
        <w:rPr>
          <w:rFonts w:ascii="Times New Roman" w:hAnsi="Times New Roman" w:cs="Times New Roman"/>
          <w:sz w:val="26"/>
          <w:szCs w:val="26"/>
        </w:rPr>
        <w:t xml:space="preserve"> của Quy định này.</w:t>
      </w:r>
    </w:p>
    <w:p w:rsidR="00CB1791" w:rsidRPr="00797BBC" w:rsidRDefault="00CB1791" w:rsidP="004B0BB1">
      <w:pPr>
        <w:shd w:val="clear" w:color="auto" w:fill="FFFFFF"/>
        <w:spacing w:after="0" w:line="348" w:lineRule="auto"/>
        <w:ind w:firstLine="720"/>
        <w:jc w:val="both"/>
        <w:rPr>
          <w:rFonts w:ascii="Times New Roman" w:hAnsi="Times New Roman" w:cs="Times New Roman"/>
          <w:spacing w:val="-18"/>
          <w:sz w:val="26"/>
          <w:szCs w:val="26"/>
        </w:rPr>
      </w:pPr>
      <w:r w:rsidRPr="00797BBC">
        <w:rPr>
          <w:rFonts w:ascii="Times New Roman" w:hAnsi="Times New Roman" w:cs="Times New Roman"/>
          <w:sz w:val="26"/>
          <w:szCs w:val="26"/>
        </w:rPr>
        <w:t xml:space="preserve">5. </w:t>
      </w:r>
      <w:bookmarkStart w:id="19" w:name="khoan_hd525"/>
      <w:r w:rsidRPr="00797BBC">
        <w:rPr>
          <w:rFonts w:ascii="Times New Roman" w:hAnsi="Times New Roman" w:cs="Times New Roman"/>
          <w:sz w:val="26"/>
          <w:szCs w:val="26"/>
        </w:rPr>
        <w:t xml:space="preserve">Gửi </w:t>
      </w:r>
      <w:r w:rsidR="004239EE" w:rsidRPr="00797BBC">
        <w:rPr>
          <w:rFonts w:ascii="Times New Roman" w:hAnsi="Times New Roman" w:cs="Times New Roman"/>
          <w:sz w:val="26"/>
          <w:szCs w:val="26"/>
        </w:rPr>
        <w:t xml:space="preserve">Phòng Thanh tra – Pháp chế </w:t>
      </w:r>
      <w:r w:rsidRPr="00797BBC">
        <w:rPr>
          <w:rFonts w:ascii="Times New Roman" w:hAnsi="Times New Roman" w:cs="Times New Roman"/>
          <w:sz w:val="26"/>
          <w:szCs w:val="26"/>
        </w:rPr>
        <w:t xml:space="preserve">kết quả hệ thống hóa </w:t>
      </w:r>
      <w:bookmarkEnd w:id="19"/>
      <w:r w:rsidRPr="00797BBC">
        <w:rPr>
          <w:rFonts w:ascii="Times New Roman" w:hAnsi="Times New Roman" w:cs="Times New Roman"/>
          <w:sz w:val="26"/>
          <w:szCs w:val="26"/>
        </w:rPr>
        <w:t xml:space="preserve">VBQLNB gồm các danh mục VBQLNB và Tập hệ thống hóa VBQLNB còn hiệu lực để kiểm tra, </w:t>
      </w:r>
      <w:r w:rsidRPr="00797BBC">
        <w:rPr>
          <w:rFonts w:ascii="Times New Roman" w:hAnsi="Times New Roman" w:cs="Times New Roman"/>
          <w:spacing w:val="-18"/>
          <w:sz w:val="26"/>
          <w:szCs w:val="26"/>
        </w:rPr>
        <w:t xml:space="preserve">tổng hợp trình </w:t>
      </w:r>
      <w:r w:rsidR="004239EE" w:rsidRPr="00797BBC">
        <w:rPr>
          <w:rFonts w:ascii="Times New Roman" w:hAnsi="Times New Roman" w:cs="Times New Roman"/>
          <w:spacing w:val="-18"/>
          <w:sz w:val="26"/>
          <w:szCs w:val="26"/>
        </w:rPr>
        <w:t xml:space="preserve">Hiệu trưởng </w:t>
      </w:r>
      <w:r w:rsidRPr="00797BBC">
        <w:rPr>
          <w:rFonts w:ascii="Times New Roman" w:hAnsi="Times New Roman" w:cs="Times New Roman"/>
          <w:spacing w:val="-18"/>
          <w:sz w:val="26"/>
          <w:szCs w:val="26"/>
        </w:rPr>
        <w:t xml:space="preserve"> (hoặc Phó </w:t>
      </w:r>
      <w:r w:rsidR="004239EE" w:rsidRPr="00797BBC">
        <w:rPr>
          <w:rFonts w:ascii="Times New Roman" w:hAnsi="Times New Roman" w:cs="Times New Roman"/>
          <w:spacing w:val="-18"/>
          <w:sz w:val="26"/>
          <w:szCs w:val="26"/>
        </w:rPr>
        <w:t>Hiệu trưởng</w:t>
      </w:r>
      <w:r w:rsidRPr="00797BBC">
        <w:rPr>
          <w:rFonts w:ascii="Times New Roman" w:hAnsi="Times New Roman" w:cs="Times New Roman"/>
          <w:spacing w:val="-18"/>
          <w:sz w:val="26"/>
          <w:szCs w:val="26"/>
        </w:rPr>
        <w:t xml:space="preserve"> được ủy quyền) xem xét, quyết định.  </w:t>
      </w:r>
    </w:p>
    <w:p w:rsidR="008874E0" w:rsidRPr="00797BBC" w:rsidRDefault="008874E0" w:rsidP="004B0BB1">
      <w:pPr>
        <w:pStyle w:val="ListParagraph"/>
        <w:shd w:val="clear" w:color="auto" w:fill="FFFFFF"/>
        <w:spacing w:after="0" w:line="348" w:lineRule="auto"/>
        <w:jc w:val="both"/>
        <w:rPr>
          <w:rFonts w:ascii="Times New Roman" w:hAnsi="Times New Roman" w:cs="Times New Roman"/>
          <w:b/>
          <w:spacing w:val="-4"/>
          <w:sz w:val="26"/>
          <w:szCs w:val="26"/>
        </w:rPr>
      </w:pPr>
      <w:r w:rsidRPr="00797BBC">
        <w:rPr>
          <w:rFonts w:ascii="Times New Roman" w:hAnsi="Times New Roman" w:cs="Times New Roman"/>
          <w:b/>
          <w:spacing w:val="-18"/>
          <w:sz w:val="26"/>
          <w:szCs w:val="26"/>
        </w:rPr>
        <w:t>Điều 2</w:t>
      </w:r>
      <w:r w:rsidR="00FF2300" w:rsidRPr="00797BBC">
        <w:rPr>
          <w:rFonts w:ascii="Times New Roman" w:hAnsi="Times New Roman" w:cs="Times New Roman"/>
          <w:b/>
          <w:spacing w:val="-18"/>
          <w:sz w:val="26"/>
          <w:szCs w:val="26"/>
        </w:rPr>
        <w:t>7</w:t>
      </w:r>
      <w:r w:rsidRPr="00797BBC">
        <w:rPr>
          <w:rFonts w:ascii="Times New Roman" w:hAnsi="Times New Roman" w:cs="Times New Roman"/>
          <w:b/>
          <w:spacing w:val="-18"/>
          <w:sz w:val="26"/>
          <w:szCs w:val="26"/>
        </w:rPr>
        <w:t xml:space="preserve">. Trách nhiệm hệ thống hóa </w:t>
      </w:r>
      <w:r w:rsidRPr="00797BBC">
        <w:rPr>
          <w:rFonts w:ascii="Times New Roman" w:hAnsi="Times New Roman" w:cs="Times New Roman"/>
          <w:b/>
          <w:spacing w:val="-4"/>
          <w:sz w:val="26"/>
          <w:szCs w:val="26"/>
        </w:rPr>
        <w:t>VBQLNB</w:t>
      </w:r>
    </w:p>
    <w:p w:rsidR="008874E0" w:rsidRPr="00797BBC" w:rsidRDefault="00FE6719" w:rsidP="004B0BB1">
      <w:pPr>
        <w:pStyle w:val="ListParagraph"/>
        <w:numPr>
          <w:ilvl w:val="0"/>
          <w:numId w:val="7"/>
        </w:numPr>
        <w:shd w:val="clear" w:color="auto" w:fill="FFFFFF"/>
        <w:tabs>
          <w:tab w:val="left" w:pos="284"/>
          <w:tab w:val="left" w:pos="993"/>
        </w:tabs>
        <w:spacing w:after="0" w:line="348" w:lineRule="auto"/>
        <w:ind w:left="0" w:firstLine="709"/>
        <w:jc w:val="both"/>
        <w:rPr>
          <w:rFonts w:ascii="Times New Roman" w:hAnsi="Times New Roman" w:cs="Times New Roman"/>
          <w:spacing w:val="-18"/>
          <w:sz w:val="26"/>
          <w:szCs w:val="26"/>
        </w:rPr>
      </w:pPr>
      <w:r w:rsidRPr="00797BBC">
        <w:rPr>
          <w:rFonts w:ascii="Times New Roman" w:hAnsi="Times New Roman" w:cs="Times New Roman"/>
          <w:spacing w:val="-4"/>
          <w:sz w:val="26"/>
          <w:szCs w:val="26"/>
        </w:rPr>
        <w:t xml:space="preserve">Các đơn vị chức năng trong Nhà trường có trách nhiệm tự động hệ thống hóa VBQLNB </w:t>
      </w:r>
      <w:r w:rsidR="00140A14" w:rsidRPr="00797BBC">
        <w:rPr>
          <w:rFonts w:ascii="Times New Roman" w:hAnsi="Times New Roman" w:cs="Times New Roman"/>
          <w:spacing w:val="-4"/>
          <w:sz w:val="26"/>
          <w:szCs w:val="26"/>
        </w:rPr>
        <w:t>đang sử dụng của đơn vị.</w:t>
      </w:r>
    </w:p>
    <w:p w:rsidR="00A74973" w:rsidRPr="00797BBC" w:rsidRDefault="00A74973" w:rsidP="004B0BB1">
      <w:pPr>
        <w:pStyle w:val="ListParagraph"/>
        <w:numPr>
          <w:ilvl w:val="0"/>
          <w:numId w:val="7"/>
        </w:numPr>
        <w:shd w:val="clear" w:color="auto" w:fill="FFFFFF"/>
        <w:tabs>
          <w:tab w:val="left" w:pos="284"/>
          <w:tab w:val="left" w:pos="993"/>
        </w:tabs>
        <w:spacing w:after="0" w:line="348" w:lineRule="auto"/>
        <w:ind w:left="0" w:firstLine="709"/>
        <w:jc w:val="both"/>
        <w:rPr>
          <w:rFonts w:ascii="Times New Roman" w:hAnsi="Times New Roman" w:cs="Times New Roman"/>
          <w:spacing w:val="-18"/>
          <w:sz w:val="26"/>
          <w:szCs w:val="26"/>
        </w:rPr>
      </w:pPr>
      <w:r w:rsidRPr="00797BBC">
        <w:rPr>
          <w:rFonts w:ascii="Times New Roman" w:hAnsi="Times New Roman" w:cs="Times New Roman"/>
          <w:spacing w:val="-4"/>
          <w:sz w:val="26"/>
          <w:szCs w:val="26"/>
        </w:rPr>
        <w:t>Phòng Thanh tra – Pháp chế có trách nhiệm hướng dẫn các đơn vị hệ thống hóa VBQLNB.</w:t>
      </w:r>
    </w:p>
    <w:bookmarkEnd w:id="12"/>
    <w:p w:rsidR="00797BBC" w:rsidRDefault="00797BBC" w:rsidP="004B0BB1">
      <w:pPr>
        <w:shd w:val="clear" w:color="auto" w:fill="FFFFFF"/>
        <w:spacing w:after="0" w:line="348" w:lineRule="auto"/>
        <w:jc w:val="center"/>
        <w:rPr>
          <w:rFonts w:ascii="Times New Roman" w:hAnsi="Times New Roman" w:cs="Times New Roman"/>
          <w:b/>
          <w:bCs/>
          <w:sz w:val="26"/>
          <w:szCs w:val="26"/>
        </w:rPr>
      </w:pPr>
    </w:p>
    <w:p w:rsidR="00797BBC" w:rsidRDefault="00797BBC" w:rsidP="004B0BB1">
      <w:pPr>
        <w:shd w:val="clear" w:color="auto" w:fill="FFFFFF"/>
        <w:spacing w:after="0" w:line="348" w:lineRule="auto"/>
        <w:jc w:val="center"/>
        <w:rPr>
          <w:rFonts w:ascii="Times New Roman" w:hAnsi="Times New Roman" w:cs="Times New Roman"/>
          <w:b/>
          <w:bCs/>
          <w:sz w:val="26"/>
          <w:szCs w:val="26"/>
        </w:rPr>
      </w:pPr>
    </w:p>
    <w:p w:rsidR="00797BBC" w:rsidRDefault="00797BBC" w:rsidP="004B0BB1">
      <w:pPr>
        <w:shd w:val="clear" w:color="auto" w:fill="FFFFFF"/>
        <w:spacing w:after="0" w:line="348" w:lineRule="auto"/>
        <w:jc w:val="center"/>
        <w:rPr>
          <w:rFonts w:ascii="Times New Roman" w:hAnsi="Times New Roman" w:cs="Times New Roman"/>
          <w:b/>
          <w:bCs/>
          <w:sz w:val="26"/>
          <w:szCs w:val="26"/>
        </w:rPr>
      </w:pPr>
    </w:p>
    <w:p w:rsidR="00797BBC" w:rsidRDefault="00797BBC" w:rsidP="004B0BB1">
      <w:pPr>
        <w:shd w:val="clear" w:color="auto" w:fill="FFFFFF"/>
        <w:spacing w:after="0" w:line="348" w:lineRule="auto"/>
        <w:jc w:val="center"/>
        <w:rPr>
          <w:rFonts w:ascii="Times New Roman" w:hAnsi="Times New Roman" w:cs="Times New Roman"/>
          <w:b/>
          <w:bCs/>
          <w:sz w:val="26"/>
          <w:szCs w:val="26"/>
        </w:rPr>
      </w:pPr>
    </w:p>
    <w:p w:rsidR="00797BBC" w:rsidRDefault="00797BBC" w:rsidP="004B0BB1">
      <w:pPr>
        <w:shd w:val="clear" w:color="auto" w:fill="FFFFFF"/>
        <w:spacing w:after="0" w:line="348" w:lineRule="auto"/>
        <w:jc w:val="center"/>
        <w:rPr>
          <w:rFonts w:ascii="Times New Roman" w:hAnsi="Times New Roman" w:cs="Times New Roman"/>
          <w:b/>
          <w:bCs/>
          <w:sz w:val="26"/>
          <w:szCs w:val="26"/>
        </w:rPr>
      </w:pPr>
    </w:p>
    <w:p w:rsidR="00AF2FB1" w:rsidRDefault="00AF2FB1" w:rsidP="004B0BB1">
      <w:pPr>
        <w:shd w:val="clear" w:color="auto" w:fill="FFFFFF"/>
        <w:spacing w:after="0" w:line="348" w:lineRule="auto"/>
        <w:jc w:val="center"/>
        <w:rPr>
          <w:rFonts w:ascii="Times New Roman" w:hAnsi="Times New Roman" w:cs="Times New Roman"/>
          <w:b/>
          <w:bCs/>
          <w:sz w:val="26"/>
          <w:szCs w:val="26"/>
        </w:rPr>
      </w:pPr>
    </w:p>
    <w:p w:rsidR="00AF2FB1" w:rsidRDefault="00AF2FB1" w:rsidP="004B0BB1">
      <w:pPr>
        <w:shd w:val="clear" w:color="auto" w:fill="FFFFFF"/>
        <w:spacing w:after="0" w:line="348" w:lineRule="auto"/>
        <w:jc w:val="center"/>
        <w:rPr>
          <w:rFonts w:ascii="Times New Roman" w:hAnsi="Times New Roman" w:cs="Times New Roman"/>
          <w:b/>
          <w:bCs/>
          <w:sz w:val="26"/>
          <w:szCs w:val="26"/>
        </w:rPr>
      </w:pPr>
    </w:p>
    <w:p w:rsidR="00AF2FB1" w:rsidRDefault="00AF2FB1" w:rsidP="004B0BB1">
      <w:pPr>
        <w:shd w:val="clear" w:color="auto" w:fill="FFFFFF"/>
        <w:spacing w:after="0" w:line="348" w:lineRule="auto"/>
        <w:jc w:val="center"/>
        <w:rPr>
          <w:rFonts w:ascii="Times New Roman" w:hAnsi="Times New Roman" w:cs="Times New Roman"/>
          <w:b/>
          <w:bCs/>
          <w:sz w:val="26"/>
          <w:szCs w:val="26"/>
        </w:rPr>
      </w:pPr>
    </w:p>
    <w:p w:rsidR="00CB1791" w:rsidRPr="00797BBC" w:rsidRDefault="00CB1791" w:rsidP="004B0BB1">
      <w:pPr>
        <w:shd w:val="clear" w:color="auto" w:fill="FFFFFF"/>
        <w:spacing w:after="0" w:line="348" w:lineRule="auto"/>
        <w:jc w:val="center"/>
        <w:rPr>
          <w:rFonts w:ascii="Times New Roman" w:hAnsi="Times New Roman" w:cs="Times New Roman"/>
          <w:sz w:val="26"/>
          <w:szCs w:val="26"/>
        </w:rPr>
      </w:pPr>
      <w:r w:rsidRPr="00797BBC">
        <w:rPr>
          <w:rFonts w:ascii="Times New Roman" w:hAnsi="Times New Roman" w:cs="Times New Roman"/>
          <w:b/>
          <w:bCs/>
          <w:sz w:val="26"/>
          <w:szCs w:val="26"/>
        </w:rPr>
        <w:lastRenderedPageBreak/>
        <w:t>Chương IV</w:t>
      </w:r>
    </w:p>
    <w:p w:rsidR="00CB1791" w:rsidRPr="00797BBC" w:rsidRDefault="00CB1791" w:rsidP="004B0BB1">
      <w:pPr>
        <w:shd w:val="clear" w:color="auto" w:fill="FFFFFF"/>
        <w:spacing w:after="0" w:line="348" w:lineRule="auto"/>
        <w:jc w:val="center"/>
        <w:rPr>
          <w:rFonts w:ascii="Times New Roman" w:hAnsi="Times New Roman" w:cs="Times New Roman"/>
          <w:sz w:val="26"/>
          <w:szCs w:val="26"/>
        </w:rPr>
      </w:pPr>
      <w:r w:rsidRPr="00797BBC">
        <w:rPr>
          <w:rFonts w:ascii="Times New Roman" w:hAnsi="Times New Roman" w:cs="Times New Roman"/>
          <w:b/>
          <w:bCs/>
          <w:sz w:val="26"/>
          <w:szCs w:val="26"/>
        </w:rPr>
        <w:t>TỔ CHỨC THỰC HIỆN</w:t>
      </w:r>
    </w:p>
    <w:p w:rsidR="0044194A" w:rsidRPr="00797BBC" w:rsidRDefault="0044194A" w:rsidP="00797BBC">
      <w:pPr>
        <w:shd w:val="clear" w:color="auto" w:fill="FFFFFF"/>
        <w:tabs>
          <w:tab w:val="left" w:pos="709"/>
        </w:tabs>
        <w:spacing w:after="0" w:line="348" w:lineRule="auto"/>
        <w:jc w:val="both"/>
        <w:rPr>
          <w:rFonts w:ascii="Times New Roman" w:hAnsi="Times New Roman" w:cs="Times New Roman"/>
          <w:b/>
          <w:sz w:val="26"/>
          <w:szCs w:val="26"/>
        </w:rPr>
      </w:pPr>
      <w:bookmarkStart w:id="20" w:name="dieu_31"/>
      <w:r w:rsidRPr="00797BBC">
        <w:rPr>
          <w:rFonts w:ascii="Times New Roman" w:hAnsi="Times New Roman" w:cs="Times New Roman"/>
          <w:b/>
          <w:sz w:val="26"/>
          <w:szCs w:val="26"/>
        </w:rPr>
        <w:tab/>
      </w:r>
      <w:r w:rsidR="00CB1791" w:rsidRPr="00797BBC">
        <w:rPr>
          <w:rFonts w:ascii="Times New Roman" w:hAnsi="Times New Roman" w:cs="Times New Roman"/>
          <w:b/>
          <w:sz w:val="26"/>
          <w:szCs w:val="26"/>
        </w:rPr>
        <w:t>Điều 2</w:t>
      </w:r>
      <w:r w:rsidR="00FF2300" w:rsidRPr="00797BBC">
        <w:rPr>
          <w:rFonts w:ascii="Times New Roman" w:hAnsi="Times New Roman" w:cs="Times New Roman"/>
          <w:b/>
          <w:sz w:val="26"/>
          <w:szCs w:val="26"/>
        </w:rPr>
        <w:t>8</w:t>
      </w:r>
      <w:r w:rsidR="00CB1791" w:rsidRPr="00797BBC">
        <w:rPr>
          <w:rFonts w:ascii="Times New Roman" w:hAnsi="Times New Roman" w:cs="Times New Roman"/>
          <w:b/>
          <w:sz w:val="26"/>
          <w:szCs w:val="26"/>
        </w:rPr>
        <w:t xml:space="preserve">. Các điều kiện bảo đảm đối với công tác rà soát, hệ thống hóa </w:t>
      </w:r>
      <w:bookmarkEnd w:id="20"/>
      <w:r w:rsidR="008E40C7" w:rsidRPr="00797BBC">
        <w:rPr>
          <w:rFonts w:ascii="Times New Roman" w:hAnsi="Times New Roman" w:cs="Times New Roman"/>
          <w:b/>
          <w:sz w:val="26"/>
          <w:szCs w:val="26"/>
        </w:rPr>
        <w:t>VBQLNB</w:t>
      </w:r>
    </w:p>
    <w:p w:rsidR="00CB1791" w:rsidRPr="00797BBC" w:rsidRDefault="00797BBC" w:rsidP="00797BBC">
      <w:pPr>
        <w:shd w:val="clear" w:color="auto" w:fill="FFFFFF"/>
        <w:tabs>
          <w:tab w:val="left" w:pos="851"/>
          <w:tab w:val="left" w:pos="993"/>
        </w:tabs>
        <w:spacing w:after="0" w:line="348" w:lineRule="auto"/>
        <w:jc w:val="both"/>
        <w:rPr>
          <w:rFonts w:ascii="Times New Roman" w:hAnsi="Times New Roman" w:cs="Times New Roman"/>
          <w:b/>
          <w:sz w:val="26"/>
          <w:szCs w:val="26"/>
        </w:rPr>
      </w:pPr>
      <w:r>
        <w:rPr>
          <w:rFonts w:ascii="Times New Roman" w:hAnsi="Times New Roman" w:cs="Times New Roman"/>
          <w:b/>
          <w:sz w:val="26"/>
          <w:szCs w:val="26"/>
        </w:rPr>
        <w:tab/>
      </w:r>
      <w:r w:rsidR="00CB1791" w:rsidRPr="00797BBC">
        <w:rPr>
          <w:rFonts w:ascii="Times New Roman" w:hAnsi="Times New Roman" w:cs="Times New Roman"/>
          <w:sz w:val="26"/>
          <w:szCs w:val="26"/>
        </w:rPr>
        <w:t xml:space="preserve">Trong phạm vi chức năng, nhiệm vụ, quyền hạn được giao, Hiệu trưởng </w:t>
      </w:r>
      <w:r w:rsidR="002F79A6" w:rsidRPr="00797BBC">
        <w:rPr>
          <w:rFonts w:ascii="Times New Roman" w:hAnsi="Times New Roman" w:cs="Times New Roman"/>
          <w:sz w:val="26"/>
          <w:szCs w:val="26"/>
        </w:rPr>
        <w:t xml:space="preserve">Nhà trường </w:t>
      </w:r>
      <w:r w:rsidR="00CB1791" w:rsidRPr="00797BBC">
        <w:rPr>
          <w:rFonts w:ascii="Times New Roman" w:hAnsi="Times New Roman" w:cs="Times New Roman"/>
          <w:sz w:val="26"/>
          <w:szCs w:val="26"/>
        </w:rPr>
        <w:t>có trách nhiệm bố trí kinh phí</w:t>
      </w:r>
      <w:r w:rsidR="00EC74AA" w:rsidRPr="00797BBC">
        <w:rPr>
          <w:rFonts w:ascii="Times New Roman" w:hAnsi="Times New Roman" w:cs="Times New Roman"/>
          <w:sz w:val="26"/>
          <w:szCs w:val="26"/>
        </w:rPr>
        <w:t xml:space="preserve"> </w:t>
      </w:r>
      <w:r w:rsidR="00CB1791" w:rsidRPr="00797BBC">
        <w:rPr>
          <w:rFonts w:ascii="Times New Roman" w:hAnsi="Times New Roman" w:cs="Times New Roman"/>
          <w:sz w:val="26"/>
          <w:szCs w:val="26"/>
        </w:rPr>
        <w:t>và các điều kiện bảo đảm khác phục vụ cho công tác rà soát, hệ thống hóa VBQLNB.</w:t>
      </w:r>
    </w:p>
    <w:p w:rsidR="00CB1791" w:rsidRPr="00797BBC" w:rsidRDefault="00CB1791" w:rsidP="00797BBC">
      <w:pPr>
        <w:shd w:val="clear" w:color="auto" w:fill="FFFFFF"/>
        <w:tabs>
          <w:tab w:val="left" w:pos="709"/>
        </w:tabs>
        <w:spacing w:after="0" w:line="348" w:lineRule="auto"/>
        <w:ind w:firstLine="720"/>
        <w:jc w:val="both"/>
        <w:rPr>
          <w:rFonts w:ascii="Times New Roman" w:hAnsi="Times New Roman" w:cs="Times New Roman"/>
          <w:b/>
          <w:sz w:val="26"/>
          <w:szCs w:val="26"/>
        </w:rPr>
      </w:pPr>
      <w:r w:rsidRPr="00797BBC">
        <w:rPr>
          <w:rFonts w:ascii="Times New Roman" w:hAnsi="Times New Roman" w:cs="Times New Roman"/>
          <w:b/>
          <w:sz w:val="26"/>
          <w:szCs w:val="26"/>
        </w:rPr>
        <w:t>Điều 2</w:t>
      </w:r>
      <w:r w:rsidR="00FF2300" w:rsidRPr="00797BBC">
        <w:rPr>
          <w:rFonts w:ascii="Times New Roman" w:hAnsi="Times New Roman" w:cs="Times New Roman"/>
          <w:b/>
          <w:sz w:val="26"/>
          <w:szCs w:val="26"/>
        </w:rPr>
        <w:t>9</w:t>
      </w:r>
      <w:r w:rsidRPr="00797BBC">
        <w:rPr>
          <w:rFonts w:ascii="Times New Roman" w:hAnsi="Times New Roman" w:cs="Times New Roman"/>
          <w:b/>
          <w:sz w:val="26"/>
          <w:szCs w:val="26"/>
        </w:rPr>
        <w:t>. Trách nhiệm thi hành</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1. </w:t>
      </w:r>
      <w:r w:rsidR="002F79A6" w:rsidRPr="00797BBC">
        <w:rPr>
          <w:rFonts w:ascii="Times New Roman" w:hAnsi="Times New Roman" w:cs="Times New Roman"/>
          <w:sz w:val="26"/>
          <w:szCs w:val="26"/>
        </w:rPr>
        <w:t>Phòng Thanh tra – Pháp chế</w:t>
      </w:r>
      <w:r w:rsidRPr="00797BBC">
        <w:rPr>
          <w:rFonts w:ascii="Times New Roman" w:hAnsi="Times New Roman" w:cs="Times New Roman"/>
          <w:sz w:val="26"/>
          <w:szCs w:val="26"/>
        </w:rPr>
        <w:t xml:space="preserve"> có trách nhiệm giúp </w:t>
      </w:r>
      <w:r w:rsidR="002F79A6" w:rsidRPr="00797BBC">
        <w:rPr>
          <w:rFonts w:ascii="Times New Roman" w:hAnsi="Times New Roman" w:cs="Times New Roman"/>
          <w:sz w:val="26"/>
          <w:szCs w:val="26"/>
        </w:rPr>
        <w:t>Hiệu trưởng</w:t>
      </w:r>
      <w:r w:rsidRPr="00797BBC">
        <w:rPr>
          <w:rFonts w:ascii="Times New Roman" w:hAnsi="Times New Roman" w:cs="Times New Roman"/>
          <w:sz w:val="26"/>
          <w:szCs w:val="26"/>
        </w:rPr>
        <w:t xml:space="preserve"> kiểm tra, giám sát việc thực hiện Quy định này.</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2. </w:t>
      </w:r>
      <w:r w:rsidR="002F79A6" w:rsidRPr="00797BBC">
        <w:rPr>
          <w:rFonts w:ascii="Times New Roman" w:hAnsi="Times New Roman" w:cs="Times New Roman"/>
          <w:sz w:val="26"/>
          <w:szCs w:val="26"/>
        </w:rPr>
        <w:t xml:space="preserve">Các đơn vị trong Nhà trường </w:t>
      </w:r>
      <w:r w:rsidRPr="00797BBC">
        <w:rPr>
          <w:rFonts w:ascii="Times New Roman" w:hAnsi="Times New Roman" w:cs="Times New Roman"/>
          <w:sz w:val="26"/>
          <w:szCs w:val="26"/>
        </w:rPr>
        <w:t>có trách nhiệm tổ chức triển khai thực hiện Quy định này.</w:t>
      </w:r>
    </w:p>
    <w:p w:rsidR="00CB1791" w:rsidRPr="00797BBC" w:rsidRDefault="00CB1791" w:rsidP="004B0BB1">
      <w:pPr>
        <w:shd w:val="clear" w:color="auto" w:fill="FFFFFF"/>
        <w:spacing w:after="0" w:line="348" w:lineRule="auto"/>
        <w:ind w:firstLine="720"/>
        <w:jc w:val="both"/>
        <w:rPr>
          <w:rFonts w:ascii="Times New Roman" w:hAnsi="Times New Roman" w:cs="Times New Roman"/>
          <w:b/>
          <w:sz w:val="26"/>
          <w:szCs w:val="26"/>
        </w:rPr>
      </w:pPr>
      <w:r w:rsidRPr="00797BBC">
        <w:rPr>
          <w:rFonts w:ascii="Times New Roman" w:hAnsi="Times New Roman" w:cs="Times New Roman"/>
          <w:b/>
          <w:sz w:val="26"/>
          <w:szCs w:val="26"/>
        </w:rPr>
        <w:t xml:space="preserve">Điều </w:t>
      </w:r>
      <w:r w:rsidR="00FF2300" w:rsidRPr="00797BBC">
        <w:rPr>
          <w:rFonts w:ascii="Times New Roman" w:hAnsi="Times New Roman" w:cs="Times New Roman"/>
          <w:b/>
          <w:sz w:val="26"/>
          <w:szCs w:val="26"/>
        </w:rPr>
        <w:t>30</w:t>
      </w:r>
      <w:r w:rsidRPr="00797BBC">
        <w:rPr>
          <w:rFonts w:ascii="Times New Roman" w:hAnsi="Times New Roman" w:cs="Times New Roman"/>
          <w:b/>
          <w:sz w:val="26"/>
          <w:szCs w:val="26"/>
        </w:rPr>
        <w:t>. Khen thưởng và xử lý vi phạm</w:t>
      </w:r>
    </w:p>
    <w:p w:rsidR="00CB1791" w:rsidRPr="00797BBC" w:rsidRDefault="00CB1791" w:rsidP="004B0BB1">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Các đơn vị, cá nhân có thành tích xuất sắc trong công tác rà soát, hệ thống hóa VBQLNB được xét khen thưởng theo quy định. Nếu có hành vi vi phạm Quy định này, tùy theo tính chất, mức độ vi phạm sẽ bị xử lý theo quy định của pháp luật, Bộ Giáo dục và Đào tạ</w:t>
      </w:r>
      <w:r w:rsidR="009D06AD" w:rsidRPr="00797BBC">
        <w:rPr>
          <w:rFonts w:ascii="Times New Roman" w:hAnsi="Times New Roman" w:cs="Times New Roman"/>
          <w:sz w:val="26"/>
          <w:szCs w:val="26"/>
        </w:rPr>
        <w:t>o,</w:t>
      </w:r>
      <w:r w:rsidRPr="00797BBC">
        <w:rPr>
          <w:rFonts w:ascii="Times New Roman" w:hAnsi="Times New Roman" w:cs="Times New Roman"/>
          <w:sz w:val="26"/>
          <w:szCs w:val="26"/>
        </w:rPr>
        <w:t xml:space="preserve"> ĐHTN</w:t>
      </w:r>
      <w:r w:rsidR="009D06AD" w:rsidRPr="00797BBC">
        <w:rPr>
          <w:rFonts w:ascii="Times New Roman" w:hAnsi="Times New Roman" w:cs="Times New Roman"/>
          <w:sz w:val="26"/>
          <w:szCs w:val="26"/>
        </w:rPr>
        <w:t xml:space="preserve"> và trường ĐHKT&amp;QTKD.</w:t>
      </w:r>
    </w:p>
    <w:p w:rsidR="00CB1791" w:rsidRPr="00797BBC" w:rsidRDefault="00CB1791" w:rsidP="004B0BB1">
      <w:pPr>
        <w:shd w:val="clear" w:color="auto" w:fill="FFFFFF"/>
        <w:spacing w:after="0" w:line="348" w:lineRule="auto"/>
        <w:ind w:firstLine="720"/>
        <w:jc w:val="both"/>
        <w:rPr>
          <w:rFonts w:ascii="Times New Roman" w:hAnsi="Times New Roman" w:cs="Times New Roman"/>
          <w:b/>
          <w:sz w:val="26"/>
          <w:szCs w:val="26"/>
        </w:rPr>
      </w:pPr>
      <w:r w:rsidRPr="00797BBC">
        <w:rPr>
          <w:rFonts w:ascii="Times New Roman" w:hAnsi="Times New Roman" w:cs="Times New Roman"/>
          <w:b/>
          <w:sz w:val="26"/>
          <w:szCs w:val="26"/>
        </w:rPr>
        <w:t xml:space="preserve">Điều </w:t>
      </w:r>
      <w:r w:rsidR="009D4C2E" w:rsidRPr="00797BBC">
        <w:rPr>
          <w:rFonts w:ascii="Times New Roman" w:hAnsi="Times New Roman" w:cs="Times New Roman"/>
          <w:b/>
          <w:sz w:val="26"/>
          <w:szCs w:val="26"/>
        </w:rPr>
        <w:t>3</w:t>
      </w:r>
      <w:r w:rsidR="00FF2300" w:rsidRPr="00797BBC">
        <w:rPr>
          <w:rFonts w:ascii="Times New Roman" w:hAnsi="Times New Roman" w:cs="Times New Roman"/>
          <w:b/>
          <w:sz w:val="26"/>
          <w:szCs w:val="26"/>
        </w:rPr>
        <w:t>1</w:t>
      </w:r>
      <w:r w:rsidRPr="00797BBC">
        <w:rPr>
          <w:rFonts w:ascii="Times New Roman" w:hAnsi="Times New Roman" w:cs="Times New Roman"/>
          <w:b/>
          <w:sz w:val="26"/>
          <w:szCs w:val="26"/>
        </w:rPr>
        <w:t>. Hiệu lực thi hành</w:t>
      </w:r>
    </w:p>
    <w:p w:rsidR="00CB1791" w:rsidRPr="00797BBC" w:rsidRDefault="00CB1791" w:rsidP="00553608">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Quy định này có hiệu lực kể từ ngày ký Quyết định ban hành.</w:t>
      </w:r>
    </w:p>
    <w:p w:rsidR="00CB1791" w:rsidRPr="00797BBC" w:rsidRDefault="00CB1791" w:rsidP="00553608">
      <w:pPr>
        <w:shd w:val="clear" w:color="auto" w:fill="FFFFFF"/>
        <w:spacing w:after="0" w:line="348" w:lineRule="auto"/>
        <w:ind w:firstLine="720"/>
        <w:jc w:val="both"/>
        <w:rPr>
          <w:rFonts w:ascii="Times New Roman" w:hAnsi="Times New Roman" w:cs="Times New Roman"/>
          <w:sz w:val="26"/>
          <w:szCs w:val="26"/>
        </w:rPr>
      </w:pPr>
      <w:r w:rsidRPr="00797BBC">
        <w:rPr>
          <w:rFonts w:ascii="Times New Roman" w:hAnsi="Times New Roman" w:cs="Times New Roman"/>
          <w:sz w:val="26"/>
          <w:szCs w:val="26"/>
        </w:rPr>
        <w:t xml:space="preserve">Trong quá trình triển khai thực hiện, nếu có vấn đề phát sinh hoặc khó khăn, vướng mắc, đề nghị kịp thời phản ánh về </w:t>
      </w:r>
      <w:r w:rsidR="008E40C7" w:rsidRPr="00797BBC">
        <w:rPr>
          <w:rFonts w:ascii="Times New Roman" w:hAnsi="Times New Roman" w:cs="Times New Roman"/>
          <w:sz w:val="26"/>
          <w:szCs w:val="26"/>
        </w:rPr>
        <w:t>Phòng TTPC</w:t>
      </w:r>
      <w:r w:rsidRPr="00797BBC">
        <w:rPr>
          <w:rFonts w:ascii="Times New Roman" w:hAnsi="Times New Roman" w:cs="Times New Roman"/>
          <w:sz w:val="26"/>
          <w:szCs w:val="26"/>
        </w:rPr>
        <w:t xml:space="preserve"> để tổng hợp trình </w:t>
      </w:r>
      <w:r w:rsidR="008E40C7" w:rsidRPr="00797BBC">
        <w:rPr>
          <w:rFonts w:ascii="Times New Roman" w:hAnsi="Times New Roman" w:cs="Times New Roman"/>
          <w:sz w:val="26"/>
          <w:szCs w:val="26"/>
        </w:rPr>
        <w:t>Hiệu trưởng</w:t>
      </w:r>
      <w:r w:rsidRPr="00797BBC">
        <w:rPr>
          <w:rFonts w:ascii="Times New Roman" w:hAnsi="Times New Roman" w:cs="Times New Roman"/>
          <w:sz w:val="26"/>
          <w:szCs w:val="26"/>
        </w:rPr>
        <w:t xml:space="preserve"> xem xét, quyết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574"/>
      </w:tblGrid>
      <w:tr w:rsidR="00727FCA" w:rsidRPr="00797BBC" w:rsidTr="001225E9">
        <w:tc>
          <w:tcPr>
            <w:tcW w:w="4573" w:type="dxa"/>
          </w:tcPr>
          <w:p w:rsidR="001225E9" w:rsidRPr="00797BBC" w:rsidRDefault="001225E9" w:rsidP="004B0BB1">
            <w:pPr>
              <w:spacing w:line="360" w:lineRule="auto"/>
              <w:rPr>
                <w:rFonts w:ascii="Times New Roman" w:hAnsi="Times New Roman" w:cs="Times New Roman"/>
                <w:sz w:val="26"/>
                <w:szCs w:val="26"/>
              </w:rPr>
            </w:pPr>
          </w:p>
        </w:tc>
        <w:tc>
          <w:tcPr>
            <w:tcW w:w="4574" w:type="dxa"/>
          </w:tcPr>
          <w:p w:rsidR="001225E9" w:rsidRPr="00797BBC" w:rsidRDefault="001225E9" w:rsidP="004B0BB1">
            <w:pPr>
              <w:spacing w:line="360" w:lineRule="auto"/>
              <w:jc w:val="center"/>
              <w:rPr>
                <w:rFonts w:ascii="Times New Roman" w:hAnsi="Times New Roman" w:cs="Times New Roman"/>
                <w:b/>
                <w:sz w:val="26"/>
                <w:szCs w:val="26"/>
              </w:rPr>
            </w:pPr>
            <w:r w:rsidRPr="00797BBC">
              <w:rPr>
                <w:rFonts w:ascii="Times New Roman" w:hAnsi="Times New Roman" w:cs="Times New Roman"/>
                <w:b/>
                <w:sz w:val="26"/>
                <w:szCs w:val="26"/>
              </w:rPr>
              <w:t>HIỆU TRƯỞNG</w:t>
            </w:r>
          </w:p>
          <w:p w:rsidR="001225E9" w:rsidRDefault="00C37546" w:rsidP="004B0BB1">
            <w:pPr>
              <w:spacing w:line="360" w:lineRule="auto"/>
              <w:jc w:val="center"/>
              <w:rPr>
                <w:rFonts w:ascii="Times New Roman" w:hAnsi="Times New Roman" w:cs="Times New Roman"/>
                <w:b/>
                <w:sz w:val="26"/>
                <w:szCs w:val="26"/>
              </w:rPr>
            </w:pPr>
            <w:r>
              <w:rPr>
                <w:rFonts w:ascii="Times New Roman" w:hAnsi="Times New Roman" w:cs="Times New Roman"/>
                <w:b/>
                <w:sz w:val="26"/>
                <w:szCs w:val="26"/>
              </w:rPr>
              <w:t>(đã ký)</w:t>
            </w:r>
            <w:bookmarkStart w:id="21" w:name="_GoBack"/>
            <w:bookmarkEnd w:id="21"/>
          </w:p>
          <w:p w:rsidR="00C43A66" w:rsidRPr="00797BBC" w:rsidRDefault="00C43A66" w:rsidP="004B0BB1">
            <w:pPr>
              <w:spacing w:line="360" w:lineRule="auto"/>
              <w:jc w:val="center"/>
              <w:rPr>
                <w:rFonts w:ascii="Times New Roman" w:hAnsi="Times New Roman" w:cs="Times New Roman"/>
                <w:b/>
                <w:sz w:val="26"/>
                <w:szCs w:val="26"/>
              </w:rPr>
            </w:pPr>
          </w:p>
          <w:p w:rsidR="001225E9" w:rsidRPr="00797BBC" w:rsidRDefault="001225E9" w:rsidP="004B0BB1">
            <w:pPr>
              <w:spacing w:line="360" w:lineRule="auto"/>
              <w:jc w:val="center"/>
              <w:rPr>
                <w:rFonts w:ascii="Times New Roman" w:hAnsi="Times New Roman" w:cs="Times New Roman"/>
                <w:b/>
                <w:sz w:val="26"/>
                <w:szCs w:val="26"/>
              </w:rPr>
            </w:pPr>
          </w:p>
          <w:p w:rsidR="001225E9" w:rsidRPr="00797BBC" w:rsidRDefault="001225E9" w:rsidP="004B0BB1">
            <w:pPr>
              <w:spacing w:line="360" w:lineRule="auto"/>
              <w:jc w:val="center"/>
              <w:rPr>
                <w:rFonts w:ascii="Times New Roman" w:hAnsi="Times New Roman" w:cs="Times New Roman"/>
                <w:b/>
                <w:sz w:val="26"/>
                <w:szCs w:val="26"/>
              </w:rPr>
            </w:pPr>
            <w:r w:rsidRPr="00797BBC">
              <w:rPr>
                <w:rFonts w:ascii="Times New Roman" w:hAnsi="Times New Roman" w:cs="Times New Roman"/>
                <w:b/>
                <w:sz w:val="26"/>
                <w:szCs w:val="26"/>
              </w:rPr>
              <w:t>PGS.TS. Trần Quang Huy</w:t>
            </w:r>
          </w:p>
        </w:tc>
      </w:tr>
    </w:tbl>
    <w:p w:rsidR="00CB1791" w:rsidRPr="00797BBC" w:rsidRDefault="00CB1791" w:rsidP="00BB06B0">
      <w:pPr>
        <w:spacing w:after="0" w:line="360" w:lineRule="auto"/>
        <w:rPr>
          <w:rFonts w:ascii="Times New Roman" w:hAnsi="Times New Roman" w:cs="Times New Roman"/>
          <w:sz w:val="26"/>
          <w:szCs w:val="26"/>
        </w:rPr>
      </w:pPr>
    </w:p>
    <w:p w:rsidR="007339A5" w:rsidRPr="00910CFC" w:rsidRDefault="007339A5" w:rsidP="00BB06B0">
      <w:pPr>
        <w:spacing w:after="0" w:line="360" w:lineRule="auto"/>
        <w:rPr>
          <w:rFonts w:ascii="Times New Roman" w:hAnsi="Times New Roman" w:cs="Times New Roman"/>
          <w:sz w:val="26"/>
          <w:szCs w:val="26"/>
        </w:rPr>
      </w:pPr>
    </w:p>
    <w:sectPr w:rsidR="007339A5" w:rsidRPr="00910CFC" w:rsidSect="003E1326">
      <w:headerReference w:type="default" r:id="rId8"/>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D4" w:rsidRDefault="00B65BD4">
      <w:pPr>
        <w:spacing w:after="0" w:line="240" w:lineRule="auto"/>
      </w:pPr>
      <w:r>
        <w:separator/>
      </w:r>
    </w:p>
  </w:endnote>
  <w:endnote w:type="continuationSeparator" w:id="0">
    <w:p w:rsidR="00B65BD4" w:rsidRDefault="00B6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755054"/>
      <w:docPartObj>
        <w:docPartGallery w:val="Page Numbers (Bottom of Page)"/>
        <w:docPartUnique/>
      </w:docPartObj>
    </w:sdtPr>
    <w:sdtEndPr>
      <w:rPr>
        <w:noProof/>
      </w:rPr>
    </w:sdtEndPr>
    <w:sdtContent>
      <w:p w:rsidR="00727FCA" w:rsidRDefault="00727FCA">
        <w:pPr>
          <w:pStyle w:val="Footer"/>
          <w:jc w:val="right"/>
        </w:pPr>
        <w:r>
          <w:fldChar w:fldCharType="begin"/>
        </w:r>
        <w:r>
          <w:instrText xml:space="preserve"> PAGE   \* MERGEFORMAT </w:instrText>
        </w:r>
        <w:r>
          <w:fldChar w:fldCharType="separate"/>
        </w:r>
        <w:r w:rsidR="00C37546">
          <w:rPr>
            <w:noProof/>
          </w:rPr>
          <w:t>12</w:t>
        </w:r>
        <w:r>
          <w:rPr>
            <w:noProof/>
          </w:rPr>
          <w:fldChar w:fldCharType="end"/>
        </w:r>
      </w:p>
    </w:sdtContent>
  </w:sdt>
  <w:p w:rsidR="00727FCA" w:rsidRDefault="00727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D4" w:rsidRDefault="00B65BD4">
      <w:pPr>
        <w:spacing w:after="0" w:line="240" w:lineRule="auto"/>
      </w:pPr>
      <w:r>
        <w:separator/>
      </w:r>
    </w:p>
  </w:footnote>
  <w:footnote w:type="continuationSeparator" w:id="0">
    <w:p w:rsidR="00B65BD4" w:rsidRDefault="00B65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B7" w:rsidRDefault="001225E9" w:rsidP="007522B7">
    <w:pPr>
      <w:pStyle w:val="Header"/>
      <w:tabs>
        <w:tab w:val="clear" w:pos="4680"/>
        <w:tab w:val="clear" w:pos="9360"/>
        <w:tab w:val="left" w:pos="40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351"/>
    <w:multiLevelType w:val="hybridMultilevel"/>
    <w:tmpl w:val="5CA48076"/>
    <w:lvl w:ilvl="0" w:tplc="72E89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D41652"/>
    <w:multiLevelType w:val="hybridMultilevel"/>
    <w:tmpl w:val="E1D8A76C"/>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65A2F16"/>
    <w:multiLevelType w:val="hybridMultilevel"/>
    <w:tmpl w:val="33E2BE96"/>
    <w:lvl w:ilvl="0" w:tplc="175A23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37FA3"/>
    <w:multiLevelType w:val="hybridMultilevel"/>
    <w:tmpl w:val="8A426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45CE2"/>
    <w:multiLevelType w:val="hybridMultilevel"/>
    <w:tmpl w:val="CD0CD8E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C4F6333"/>
    <w:multiLevelType w:val="hybridMultilevel"/>
    <w:tmpl w:val="CD48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05290"/>
    <w:multiLevelType w:val="hybridMultilevel"/>
    <w:tmpl w:val="98686D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0036A7"/>
    <w:multiLevelType w:val="hybridMultilevel"/>
    <w:tmpl w:val="E7AA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76B8D"/>
    <w:multiLevelType w:val="hybridMultilevel"/>
    <w:tmpl w:val="F07096E6"/>
    <w:lvl w:ilvl="0" w:tplc="7ED67794">
      <w:start w:val="1"/>
      <w:numFmt w:val="decimal"/>
      <w:lvlText w:val="%1."/>
      <w:lvlJc w:val="left"/>
      <w:pPr>
        <w:ind w:left="1288" w:hanging="360"/>
      </w:pPr>
      <w:rPr>
        <w:rFonts w:hint="default"/>
        <w:b w:val="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5"/>
  </w:num>
  <w:num w:numId="2">
    <w:abstractNumId w:val="0"/>
  </w:num>
  <w:num w:numId="3">
    <w:abstractNumId w:val="8"/>
  </w:num>
  <w:num w:numId="4">
    <w:abstractNumId w:val="4"/>
  </w:num>
  <w:num w:numId="5">
    <w:abstractNumId w:val="6"/>
  </w:num>
  <w:num w:numId="6">
    <w:abstractNumId w:val="7"/>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1"/>
    <w:rsid w:val="00001C12"/>
    <w:rsid w:val="00002A77"/>
    <w:rsid w:val="00041E12"/>
    <w:rsid w:val="0004441C"/>
    <w:rsid w:val="000713DF"/>
    <w:rsid w:val="000A4618"/>
    <w:rsid w:val="000B3715"/>
    <w:rsid w:val="000C52D5"/>
    <w:rsid w:val="000D012E"/>
    <w:rsid w:val="001225E9"/>
    <w:rsid w:val="00124BAC"/>
    <w:rsid w:val="0013361B"/>
    <w:rsid w:val="00140A14"/>
    <w:rsid w:val="001506A9"/>
    <w:rsid w:val="00172967"/>
    <w:rsid w:val="0018568D"/>
    <w:rsid w:val="00191504"/>
    <w:rsid w:val="00195AC5"/>
    <w:rsid w:val="001C631B"/>
    <w:rsid w:val="001D4246"/>
    <w:rsid w:val="0020125B"/>
    <w:rsid w:val="00211D9C"/>
    <w:rsid w:val="00214ECC"/>
    <w:rsid w:val="002174BF"/>
    <w:rsid w:val="002255DA"/>
    <w:rsid w:val="002306AB"/>
    <w:rsid w:val="002361D7"/>
    <w:rsid w:val="00237557"/>
    <w:rsid w:val="00242622"/>
    <w:rsid w:val="0024270F"/>
    <w:rsid w:val="00272A86"/>
    <w:rsid w:val="0028382F"/>
    <w:rsid w:val="002875B5"/>
    <w:rsid w:val="002A7E5B"/>
    <w:rsid w:val="002C3FE1"/>
    <w:rsid w:val="002F0E35"/>
    <w:rsid w:val="002F79A6"/>
    <w:rsid w:val="00307470"/>
    <w:rsid w:val="00342811"/>
    <w:rsid w:val="0034583E"/>
    <w:rsid w:val="003511F5"/>
    <w:rsid w:val="003513B1"/>
    <w:rsid w:val="00376FB8"/>
    <w:rsid w:val="00387CCC"/>
    <w:rsid w:val="003C6F78"/>
    <w:rsid w:val="003D2BFC"/>
    <w:rsid w:val="003E1032"/>
    <w:rsid w:val="003E1326"/>
    <w:rsid w:val="003E1F97"/>
    <w:rsid w:val="003E6371"/>
    <w:rsid w:val="003F106F"/>
    <w:rsid w:val="00414157"/>
    <w:rsid w:val="004152DA"/>
    <w:rsid w:val="004239EE"/>
    <w:rsid w:val="004269DE"/>
    <w:rsid w:val="00434A03"/>
    <w:rsid w:val="0044194A"/>
    <w:rsid w:val="0044209C"/>
    <w:rsid w:val="00443321"/>
    <w:rsid w:val="00443B52"/>
    <w:rsid w:val="00443F79"/>
    <w:rsid w:val="00472647"/>
    <w:rsid w:val="0048117F"/>
    <w:rsid w:val="004A2846"/>
    <w:rsid w:val="004B0BB1"/>
    <w:rsid w:val="004C789A"/>
    <w:rsid w:val="004D3D4C"/>
    <w:rsid w:val="004E036F"/>
    <w:rsid w:val="00505D89"/>
    <w:rsid w:val="005152ED"/>
    <w:rsid w:val="0053661C"/>
    <w:rsid w:val="00537222"/>
    <w:rsid w:val="0053799A"/>
    <w:rsid w:val="00543968"/>
    <w:rsid w:val="00553608"/>
    <w:rsid w:val="005629D3"/>
    <w:rsid w:val="00575269"/>
    <w:rsid w:val="005754AC"/>
    <w:rsid w:val="00581A07"/>
    <w:rsid w:val="005835BB"/>
    <w:rsid w:val="005D5CEE"/>
    <w:rsid w:val="005D5D99"/>
    <w:rsid w:val="005E4274"/>
    <w:rsid w:val="005F53F5"/>
    <w:rsid w:val="006016C4"/>
    <w:rsid w:val="00624967"/>
    <w:rsid w:val="00631AA9"/>
    <w:rsid w:val="00641B05"/>
    <w:rsid w:val="006553E0"/>
    <w:rsid w:val="006603A4"/>
    <w:rsid w:val="00670B32"/>
    <w:rsid w:val="00672A55"/>
    <w:rsid w:val="006A0D9A"/>
    <w:rsid w:val="006A744D"/>
    <w:rsid w:val="006C4588"/>
    <w:rsid w:val="006D5FE6"/>
    <w:rsid w:val="006E2B3A"/>
    <w:rsid w:val="006F2B07"/>
    <w:rsid w:val="00706341"/>
    <w:rsid w:val="00712EFB"/>
    <w:rsid w:val="00713481"/>
    <w:rsid w:val="00727FCA"/>
    <w:rsid w:val="007339A5"/>
    <w:rsid w:val="0073640F"/>
    <w:rsid w:val="00743258"/>
    <w:rsid w:val="00757CB2"/>
    <w:rsid w:val="0078270A"/>
    <w:rsid w:val="00782767"/>
    <w:rsid w:val="00797BBC"/>
    <w:rsid w:val="007B25E7"/>
    <w:rsid w:val="007C6D11"/>
    <w:rsid w:val="007F662A"/>
    <w:rsid w:val="00804BA4"/>
    <w:rsid w:val="00804C19"/>
    <w:rsid w:val="00812DA7"/>
    <w:rsid w:val="00813ADF"/>
    <w:rsid w:val="00824E8D"/>
    <w:rsid w:val="00863C33"/>
    <w:rsid w:val="00863CEE"/>
    <w:rsid w:val="00871216"/>
    <w:rsid w:val="00875243"/>
    <w:rsid w:val="008874E0"/>
    <w:rsid w:val="008A20B0"/>
    <w:rsid w:val="008A2FCA"/>
    <w:rsid w:val="008A3D33"/>
    <w:rsid w:val="008B469A"/>
    <w:rsid w:val="008B4AE7"/>
    <w:rsid w:val="008B562C"/>
    <w:rsid w:val="008D0DCC"/>
    <w:rsid w:val="008D7027"/>
    <w:rsid w:val="008E40C7"/>
    <w:rsid w:val="008E4EA5"/>
    <w:rsid w:val="008F5E06"/>
    <w:rsid w:val="008F67BC"/>
    <w:rsid w:val="00910CFC"/>
    <w:rsid w:val="00913E9D"/>
    <w:rsid w:val="0092113A"/>
    <w:rsid w:val="00922833"/>
    <w:rsid w:val="00927085"/>
    <w:rsid w:val="00942349"/>
    <w:rsid w:val="00970D39"/>
    <w:rsid w:val="009743AF"/>
    <w:rsid w:val="00980CD7"/>
    <w:rsid w:val="00997291"/>
    <w:rsid w:val="009C5EF4"/>
    <w:rsid w:val="009D06AD"/>
    <w:rsid w:val="009D4C2E"/>
    <w:rsid w:val="009E242F"/>
    <w:rsid w:val="00A0089B"/>
    <w:rsid w:val="00A11BD3"/>
    <w:rsid w:val="00A15188"/>
    <w:rsid w:val="00A4218E"/>
    <w:rsid w:val="00A53379"/>
    <w:rsid w:val="00A664E3"/>
    <w:rsid w:val="00A74973"/>
    <w:rsid w:val="00A8156D"/>
    <w:rsid w:val="00A85DEE"/>
    <w:rsid w:val="00AA169B"/>
    <w:rsid w:val="00AB5517"/>
    <w:rsid w:val="00AD2B2F"/>
    <w:rsid w:val="00AD3A85"/>
    <w:rsid w:val="00AF2FB1"/>
    <w:rsid w:val="00B34BE8"/>
    <w:rsid w:val="00B55680"/>
    <w:rsid w:val="00B61569"/>
    <w:rsid w:val="00B629DC"/>
    <w:rsid w:val="00B62A64"/>
    <w:rsid w:val="00B65BD4"/>
    <w:rsid w:val="00B7661B"/>
    <w:rsid w:val="00B87E95"/>
    <w:rsid w:val="00B9406B"/>
    <w:rsid w:val="00B957EC"/>
    <w:rsid w:val="00BA1473"/>
    <w:rsid w:val="00BB06B0"/>
    <w:rsid w:val="00BB69CE"/>
    <w:rsid w:val="00BB7905"/>
    <w:rsid w:val="00BE7488"/>
    <w:rsid w:val="00BE7886"/>
    <w:rsid w:val="00BF008C"/>
    <w:rsid w:val="00BF7D5E"/>
    <w:rsid w:val="00C37546"/>
    <w:rsid w:val="00C43A66"/>
    <w:rsid w:val="00C44A62"/>
    <w:rsid w:val="00C63D49"/>
    <w:rsid w:val="00C82FBB"/>
    <w:rsid w:val="00C86CC6"/>
    <w:rsid w:val="00C915F1"/>
    <w:rsid w:val="00CA306A"/>
    <w:rsid w:val="00CB01F0"/>
    <w:rsid w:val="00CB1791"/>
    <w:rsid w:val="00CE2543"/>
    <w:rsid w:val="00CE2561"/>
    <w:rsid w:val="00CF6B58"/>
    <w:rsid w:val="00D15646"/>
    <w:rsid w:val="00D16E5D"/>
    <w:rsid w:val="00D224BA"/>
    <w:rsid w:val="00D41843"/>
    <w:rsid w:val="00D41D53"/>
    <w:rsid w:val="00D47502"/>
    <w:rsid w:val="00D50E43"/>
    <w:rsid w:val="00D56544"/>
    <w:rsid w:val="00D758E2"/>
    <w:rsid w:val="00D85A97"/>
    <w:rsid w:val="00D91B0B"/>
    <w:rsid w:val="00DA0DF4"/>
    <w:rsid w:val="00DB1CAA"/>
    <w:rsid w:val="00DE1F1B"/>
    <w:rsid w:val="00DE4CF0"/>
    <w:rsid w:val="00DF4CC2"/>
    <w:rsid w:val="00E27B82"/>
    <w:rsid w:val="00E41583"/>
    <w:rsid w:val="00E5005F"/>
    <w:rsid w:val="00E6399E"/>
    <w:rsid w:val="00E7110C"/>
    <w:rsid w:val="00E96298"/>
    <w:rsid w:val="00EA4137"/>
    <w:rsid w:val="00EA4AC3"/>
    <w:rsid w:val="00EC74AA"/>
    <w:rsid w:val="00EE46D1"/>
    <w:rsid w:val="00F03905"/>
    <w:rsid w:val="00F1726D"/>
    <w:rsid w:val="00F2056C"/>
    <w:rsid w:val="00F35652"/>
    <w:rsid w:val="00F4443D"/>
    <w:rsid w:val="00F47E99"/>
    <w:rsid w:val="00F66541"/>
    <w:rsid w:val="00F8446C"/>
    <w:rsid w:val="00F953B9"/>
    <w:rsid w:val="00FD3651"/>
    <w:rsid w:val="00FD5F25"/>
    <w:rsid w:val="00FE0D9B"/>
    <w:rsid w:val="00FE57D6"/>
    <w:rsid w:val="00FE5996"/>
    <w:rsid w:val="00FE6719"/>
    <w:rsid w:val="00FF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791"/>
    <w:pPr>
      <w:tabs>
        <w:tab w:val="center" w:pos="4680"/>
        <w:tab w:val="right" w:pos="9360"/>
      </w:tabs>
      <w:spacing w:after="0" w:line="240" w:lineRule="auto"/>
      <w:ind w:firstLine="720"/>
    </w:pPr>
    <w:rPr>
      <w:rFonts w:ascii="Times New Roman" w:eastAsia="Calibri" w:hAnsi="Times New Roman" w:cs="Times New Roman"/>
      <w:sz w:val="28"/>
    </w:rPr>
  </w:style>
  <w:style w:type="character" w:customStyle="1" w:styleId="HeaderChar">
    <w:name w:val="Header Char"/>
    <w:basedOn w:val="DefaultParagraphFont"/>
    <w:link w:val="Header"/>
    <w:uiPriority w:val="99"/>
    <w:rsid w:val="00CB1791"/>
    <w:rPr>
      <w:rFonts w:ascii="Times New Roman" w:eastAsia="Calibri" w:hAnsi="Times New Roman" w:cs="Times New Roman"/>
      <w:sz w:val="28"/>
    </w:rPr>
  </w:style>
  <w:style w:type="paragraph" w:styleId="Footer">
    <w:name w:val="footer"/>
    <w:basedOn w:val="Normal"/>
    <w:link w:val="FooterChar"/>
    <w:uiPriority w:val="99"/>
    <w:unhideWhenUsed/>
    <w:rsid w:val="00CB1791"/>
    <w:pPr>
      <w:tabs>
        <w:tab w:val="center" w:pos="4680"/>
        <w:tab w:val="right" w:pos="9360"/>
      </w:tabs>
      <w:spacing w:after="0" w:line="240" w:lineRule="auto"/>
      <w:ind w:firstLine="720"/>
    </w:pPr>
    <w:rPr>
      <w:rFonts w:ascii="Times New Roman" w:eastAsia="Calibri" w:hAnsi="Times New Roman" w:cs="Times New Roman"/>
      <w:sz w:val="28"/>
    </w:rPr>
  </w:style>
  <w:style w:type="character" w:customStyle="1" w:styleId="FooterChar">
    <w:name w:val="Footer Char"/>
    <w:basedOn w:val="DefaultParagraphFont"/>
    <w:link w:val="Footer"/>
    <w:uiPriority w:val="99"/>
    <w:rsid w:val="00CB1791"/>
    <w:rPr>
      <w:rFonts w:ascii="Times New Roman" w:eastAsia="Calibri" w:hAnsi="Times New Roman" w:cs="Times New Roman"/>
      <w:sz w:val="28"/>
    </w:rPr>
  </w:style>
  <w:style w:type="paragraph" w:styleId="ListParagraph">
    <w:name w:val="List Paragraph"/>
    <w:basedOn w:val="Normal"/>
    <w:uiPriority w:val="34"/>
    <w:qFormat/>
    <w:rsid w:val="00D41843"/>
    <w:pPr>
      <w:ind w:left="720"/>
      <w:contextualSpacing/>
    </w:pPr>
  </w:style>
  <w:style w:type="table" w:styleId="TableGrid">
    <w:name w:val="Table Grid"/>
    <w:basedOn w:val="TableNormal"/>
    <w:uiPriority w:val="59"/>
    <w:rsid w:val="00122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458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791"/>
    <w:pPr>
      <w:tabs>
        <w:tab w:val="center" w:pos="4680"/>
        <w:tab w:val="right" w:pos="9360"/>
      </w:tabs>
      <w:spacing w:after="0" w:line="240" w:lineRule="auto"/>
      <w:ind w:firstLine="720"/>
    </w:pPr>
    <w:rPr>
      <w:rFonts w:ascii="Times New Roman" w:eastAsia="Calibri" w:hAnsi="Times New Roman" w:cs="Times New Roman"/>
      <w:sz w:val="28"/>
    </w:rPr>
  </w:style>
  <w:style w:type="character" w:customStyle="1" w:styleId="HeaderChar">
    <w:name w:val="Header Char"/>
    <w:basedOn w:val="DefaultParagraphFont"/>
    <w:link w:val="Header"/>
    <w:uiPriority w:val="99"/>
    <w:rsid w:val="00CB1791"/>
    <w:rPr>
      <w:rFonts w:ascii="Times New Roman" w:eastAsia="Calibri" w:hAnsi="Times New Roman" w:cs="Times New Roman"/>
      <w:sz w:val="28"/>
    </w:rPr>
  </w:style>
  <w:style w:type="paragraph" w:styleId="Footer">
    <w:name w:val="footer"/>
    <w:basedOn w:val="Normal"/>
    <w:link w:val="FooterChar"/>
    <w:uiPriority w:val="99"/>
    <w:unhideWhenUsed/>
    <w:rsid w:val="00CB1791"/>
    <w:pPr>
      <w:tabs>
        <w:tab w:val="center" w:pos="4680"/>
        <w:tab w:val="right" w:pos="9360"/>
      </w:tabs>
      <w:spacing w:after="0" w:line="240" w:lineRule="auto"/>
      <w:ind w:firstLine="720"/>
    </w:pPr>
    <w:rPr>
      <w:rFonts w:ascii="Times New Roman" w:eastAsia="Calibri" w:hAnsi="Times New Roman" w:cs="Times New Roman"/>
      <w:sz w:val="28"/>
    </w:rPr>
  </w:style>
  <w:style w:type="character" w:customStyle="1" w:styleId="FooterChar">
    <w:name w:val="Footer Char"/>
    <w:basedOn w:val="DefaultParagraphFont"/>
    <w:link w:val="Footer"/>
    <w:uiPriority w:val="99"/>
    <w:rsid w:val="00CB1791"/>
    <w:rPr>
      <w:rFonts w:ascii="Times New Roman" w:eastAsia="Calibri" w:hAnsi="Times New Roman" w:cs="Times New Roman"/>
      <w:sz w:val="28"/>
    </w:rPr>
  </w:style>
  <w:style w:type="paragraph" w:styleId="ListParagraph">
    <w:name w:val="List Paragraph"/>
    <w:basedOn w:val="Normal"/>
    <w:uiPriority w:val="34"/>
    <w:qFormat/>
    <w:rsid w:val="00D41843"/>
    <w:pPr>
      <w:ind w:left="720"/>
      <w:contextualSpacing/>
    </w:pPr>
  </w:style>
  <w:style w:type="table" w:styleId="TableGrid">
    <w:name w:val="Table Grid"/>
    <w:basedOn w:val="TableNormal"/>
    <w:uiPriority w:val="59"/>
    <w:rsid w:val="00122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45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34</cp:revision>
  <dcterms:created xsi:type="dcterms:W3CDTF">2018-11-07T01:26:00Z</dcterms:created>
  <dcterms:modified xsi:type="dcterms:W3CDTF">2018-11-12T02:42:00Z</dcterms:modified>
</cp:coreProperties>
</file>